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AA4EE7" w14:textId="384A8D2D" w:rsidR="004C75F1" w:rsidRPr="00F461CB" w:rsidRDefault="004C458F" w:rsidP="00F461CB">
      <w:pPr>
        <w:pStyle w:val="Heading1"/>
        <w:rPr>
          <w:b/>
          <w:bCs/>
        </w:rPr>
      </w:pPr>
      <w:r>
        <w:rPr>
          <w:b/>
          <w:bCs/>
        </w:rPr>
        <w:t xml:space="preserve">How </w:t>
      </w:r>
      <w:r w:rsidR="00AB54A3">
        <w:rPr>
          <w:b/>
          <w:bCs/>
        </w:rPr>
        <w:t>does the system work</w:t>
      </w:r>
      <w:r w:rsidR="004C75F1" w:rsidRPr="004C75F1">
        <w:rPr>
          <w:b/>
          <w:bCs/>
        </w:rPr>
        <w:t>?</w:t>
      </w:r>
    </w:p>
    <w:p w14:paraId="48361DB0" w14:textId="77777777" w:rsidR="00AB54A3" w:rsidRDefault="00AB54A3" w:rsidP="004C75F1">
      <w:pPr>
        <w:jc w:val="both"/>
      </w:pPr>
    </w:p>
    <w:p w14:paraId="0CBB5EBC" w14:textId="1F16C952" w:rsidR="004C75F1" w:rsidRPr="00923619" w:rsidRDefault="004C75F1" w:rsidP="004C75F1">
      <w:pPr>
        <w:jc w:val="both"/>
      </w:pPr>
      <w:r w:rsidRPr="00923619">
        <w:t>The Inpatient – Admission Approval Form must be completed for all </w:t>
      </w:r>
      <w:r w:rsidRPr="00923619">
        <w:rPr>
          <w:b/>
          <w:bCs/>
        </w:rPr>
        <w:t>unscheduled, non-ED, non-scheduled</w:t>
      </w:r>
      <w:r w:rsidRPr="00923619">
        <w:t> requests. The following request types are supported (in this release):</w:t>
      </w:r>
    </w:p>
    <w:p w14:paraId="0B2E0B79" w14:textId="77777777" w:rsidR="004C75F1" w:rsidRDefault="004C75F1" w:rsidP="00DB08D9">
      <w:pPr>
        <w:numPr>
          <w:ilvl w:val="0"/>
          <w:numId w:val="3"/>
        </w:numPr>
        <w:spacing w:after="0"/>
      </w:pPr>
      <w:r w:rsidRPr="00923619">
        <w:t>Inter Hospital Transfers</w:t>
      </w:r>
    </w:p>
    <w:p w14:paraId="007AC4C7" w14:textId="77777777" w:rsidR="004C75F1" w:rsidRPr="00923619" w:rsidRDefault="004C75F1" w:rsidP="00DB08D9">
      <w:pPr>
        <w:numPr>
          <w:ilvl w:val="0"/>
          <w:numId w:val="3"/>
        </w:numPr>
        <w:spacing w:after="0"/>
      </w:pPr>
      <w:r w:rsidRPr="00923619">
        <w:t>Repatriation</w:t>
      </w:r>
    </w:p>
    <w:p w14:paraId="00DBB308" w14:textId="77777777" w:rsidR="004C75F1" w:rsidRPr="00923619" w:rsidRDefault="004C75F1" w:rsidP="00DB08D9">
      <w:pPr>
        <w:numPr>
          <w:ilvl w:val="0"/>
          <w:numId w:val="3"/>
        </w:numPr>
        <w:spacing w:after="0"/>
      </w:pPr>
      <w:r w:rsidRPr="00923619">
        <w:t>Home</w:t>
      </w:r>
    </w:p>
    <w:p w14:paraId="076FD7E2" w14:textId="77777777" w:rsidR="004C75F1" w:rsidRPr="00923619" w:rsidRDefault="004C75F1" w:rsidP="00DB08D9">
      <w:pPr>
        <w:numPr>
          <w:ilvl w:val="0"/>
          <w:numId w:val="3"/>
        </w:numPr>
        <w:spacing w:after="0"/>
      </w:pPr>
      <w:r w:rsidRPr="00923619">
        <w:t>Clinic / Day Service Admission</w:t>
      </w:r>
    </w:p>
    <w:p w14:paraId="68B9AAE3" w14:textId="77777777" w:rsidR="004C75F1" w:rsidRDefault="004C75F1" w:rsidP="00DB08D9">
      <w:pPr>
        <w:numPr>
          <w:ilvl w:val="0"/>
          <w:numId w:val="3"/>
        </w:numPr>
        <w:spacing w:after="0"/>
      </w:pPr>
      <w:r w:rsidRPr="00923619">
        <w:t>Day case, convert to inpatient</w:t>
      </w:r>
    </w:p>
    <w:p w14:paraId="16711EE8" w14:textId="77777777" w:rsidR="004C75F1" w:rsidRPr="004C75F1" w:rsidRDefault="004C75F1" w:rsidP="004C75F1"/>
    <w:p w14:paraId="244EDAE7" w14:textId="6D77B617" w:rsidR="00840A1F" w:rsidRDefault="00BD7404" w:rsidP="00F461CB">
      <w:r>
        <w:rPr>
          <w:noProof/>
        </w:rPr>
        <w:drawing>
          <wp:inline distT="0" distB="0" distL="0" distR="0" wp14:anchorId="5D4B355F" wp14:editId="2C999B3A">
            <wp:extent cx="6086475" cy="2238375"/>
            <wp:effectExtent l="0" t="0" r="9525" b="9525"/>
            <wp:docPr id="1" name="workflow" descr="End-to-end BMS workflow showing Requestor, Triage, Bed Manager paths with accept and reject branches" title="BMS workf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kflow" descr="End-to-end BMS workflow showing Requestor, Triage, Bed Manager paths with accept and reject branches" title="BMS workflow"/>
                    <pic:cNvPicPr>
                      <a:picLocks noChangeAspect="1"/>
                    </pic:cNvPicPr>
                  </pic:nvPicPr>
                  <pic:blipFill>
                    <a:blip r:embed="rId11"/>
                    <a:srcRect/>
                    <a:stretch>
                      <a:fillRect/>
                    </a:stretch>
                  </pic:blipFill>
                  <pic:spPr bwMode="auto">
                    <a:xfrm>
                      <a:off x="0" y="0"/>
                      <a:ext cx="6086475" cy="2238375"/>
                    </a:xfrm>
                    <a:prstGeom prst="rect">
                      <a:avLst/>
                    </a:prstGeom>
                  </pic:spPr>
                </pic:pic>
              </a:graphicData>
            </a:graphic>
          </wp:inline>
        </w:drawing>
      </w:r>
    </w:p>
    <w:p w14:paraId="6D2CA61C" w14:textId="77777777" w:rsidR="00786118" w:rsidRDefault="003E3D22" w:rsidP="00BA5DB0">
      <w:pPr>
        <w:jc w:val="both"/>
      </w:pPr>
      <w:r>
        <w:t xml:space="preserve">Once </w:t>
      </w:r>
      <w:r w:rsidR="00E813D5">
        <w:t>the request</w:t>
      </w:r>
      <w:r>
        <w:t xml:space="preserve"> </w:t>
      </w:r>
      <w:r w:rsidR="00E813D5">
        <w:t>is</w:t>
      </w:r>
      <w:r>
        <w:t xml:space="preserve"> submitted, </w:t>
      </w:r>
      <w:r w:rsidR="00E813D5">
        <w:t>it is</w:t>
      </w:r>
      <w:r>
        <w:t xml:space="preserve"> </w:t>
      </w:r>
      <w:r w:rsidR="008A31C8">
        <w:t xml:space="preserve">routed to the </w:t>
      </w:r>
      <w:r w:rsidR="00E813D5">
        <w:t xml:space="preserve">appropriate </w:t>
      </w:r>
      <w:r w:rsidR="008A31C8">
        <w:t xml:space="preserve">Clinical Director for review, if approved the request is routed to bed management for processing. </w:t>
      </w:r>
      <w:r w:rsidR="009A5778">
        <w:t xml:space="preserve">The system generates automatic </w:t>
      </w:r>
      <w:r w:rsidR="003D5EC6">
        <w:t>email updates</w:t>
      </w:r>
      <w:r w:rsidR="003E1A01">
        <w:t xml:space="preserve"> with outcomes from each step in the workflow</w:t>
      </w:r>
      <w:r w:rsidR="00F461CB">
        <w:t>, for example:</w:t>
      </w:r>
    </w:p>
    <w:p w14:paraId="06AA9151" w14:textId="77777777" w:rsidR="00786118" w:rsidRDefault="00786118" w:rsidP="00BA5DB0">
      <w:pPr>
        <w:jc w:val="both"/>
      </w:pPr>
    </w:p>
    <w:p w14:paraId="4BCCD7F6" w14:textId="2A324BA4" w:rsidR="00923619" w:rsidRPr="00923619" w:rsidRDefault="00786118" w:rsidP="00786118">
      <w:pPr>
        <w:jc w:val="center"/>
      </w:pPr>
      <w:r w:rsidRPr="00786118">
        <w:drawing>
          <wp:inline distT="0" distB="0" distL="0" distR="0" wp14:anchorId="668C9ABB" wp14:editId="2D318646">
            <wp:extent cx="5116830" cy="1947545"/>
            <wp:effectExtent l="0" t="0" r="7620" b="0"/>
            <wp:docPr id="20262928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29286" name="Picture 1" descr="A screenshot of a computer&#10;&#10;AI-generated content may be incorrect."/>
                    <pic:cNvPicPr/>
                  </pic:nvPicPr>
                  <pic:blipFill>
                    <a:blip r:embed="rId12"/>
                    <a:stretch>
                      <a:fillRect/>
                    </a:stretch>
                  </pic:blipFill>
                  <pic:spPr>
                    <a:xfrm>
                      <a:off x="0" y="0"/>
                      <a:ext cx="5116830" cy="1947545"/>
                    </a:xfrm>
                    <a:prstGeom prst="rect">
                      <a:avLst/>
                    </a:prstGeom>
                  </pic:spPr>
                </pic:pic>
              </a:graphicData>
            </a:graphic>
          </wp:inline>
        </w:drawing>
      </w:r>
      <w:r w:rsidR="009724BA">
        <w:br w:type="page"/>
      </w:r>
    </w:p>
    <w:p w14:paraId="453DFBD7" w14:textId="6DF9B3C8" w:rsidR="009B0F16" w:rsidRPr="00D151DC" w:rsidRDefault="00D151DC" w:rsidP="00D151DC">
      <w:pPr>
        <w:pStyle w:val="Heading1"/>
        <w:rPr>
          <w:b/>
          <w:bCs/>
        </w:rPr>
      </w:pPr>
      <w:bookmarkStart w:id="0" w:name="_Toc232724128"/>
      <w:r w:rsidRPr="00D151DC">
        <w:rPr>
          <w:b/>
          <w:bCs/>
        </w:rPr>
        <w:t>Before you begin:</w:t>
      </w:r>
    </w:p>
    <w:p w14:paraId="0B6FF6DF" w14:textId="77777777" w:rsidR="00264D24" w:rsidRDefault="00264D24" w:rsidP="00264D24"/>
    <w:p w14:paraId="5A0A1F63" w14:textId="6C32E5B1" w:rsidR="00632621" w:rsidRDefault="00632621" w:rsidP="00902672">
      <w:pPr>
        <w:pStyle w:val="ListParagraph"/>
        <w:numPr>
          <w:ilvl w:val="0"/>
          <w:numId w:val="4"/>
        </w:numPr>
        <w:spacing w:after="0"/>
      </w:pPr>
      <w:r>
        <w:t>Supported browsers: Latest Chrome &amp; Edge</w:t>
      </w:r>
      <w:r w:rsidR="00786118">
        <w:t>.</w:t>
      </w:r>
    </w:p>
    <w:p w14:paraId="10425D3A" w14:textId="12D09D40" w:rsidR="00632621" w:rsidRDefault="00D72B1F" w:rsidP="00902672">
      <w:pPr>
        <w:pStyle w:val="ListParagraph"/>
        <w:numPr>
          <w:ilvl w:val="0"/>
          <w:numId w:val="4"/>
        </w:numPr>
        <w:spacing w:after="0"/>
      </w:pPr>
      <w:r>
        <w:t>Access: PCs and laptops must be connected to the St</w:t>
      </w:r>
      <w:r w:rsidR="00A56636">
        <w:t xml:space="preserve">. Vincents </w:t>
      </w:r>
      <w:r w:rsidR="00786118">
        <w:t xml:space="preserve">(SVGH) </w:t>
      </w:r>
      <w:r w:rsidR="00A56636">
        <w:t>network</w:t>
      </w:r>
    </w:p>
    <w:p w14:paraId="5208FF74" w14:textId="5F1DCD0A" w:rsidR="00BD7404" w:rsidRDefault="00264D24" w:rsidP="00902672">
      <w:pPr>
        <w:pStyle w:val="ListParagraph"/>
        <w:numPr>
          <w:ilvl w:val="0"/>
          <w:numId w:val="4"/>
        </w:numPr>
        <w:spacing w:after="0"/>
      </w:pPr>
      <w:r w:rsidRPr="00264D24">
        <w:t>Email-domain</w:t>
      </w:r>
      <w:r>
        <w:t xml:space="preserve">: </w:t>
      </w:r>
      <w:r w:rsidR="005E140D">
        <w:t>email updates and notifications are r</w:t>
      </w:r>
      <w:r w:rsidRPr="00264D24">
        <w:t>estricted to @svhg.ie addresses</w:t>
      </w:r>
      <w:r w:rsidR="00840A1F">
        <w:t xml:space="preserve"> </w:t>
      </w:r>
    </w:p>
    <w:p w14:paraId="74BBDADA" w14:textId="7CE32989" w:rsidR="00C63B89" w:rsidRDefault="00C63B89" w:rsidP="00902672">
      <w:pPr>
        <w:pStyle w:val="ListParagraph"/>
        <w:numPr>
          <w:ilvl w:val="1"/>
          <w:numId w:val="4"/>
        </w:numPr>
        <w:spacing w:after="0"/>
      </w:pPr>
      <w:r>
        <w:t>Contact</w:t>
      </w:r>
      <w:r w:rsidR="00902672">
        <w:t xml:space="preserve"> </w:t>
      </w:r>
      <w:hyperlink r:id="rId13" w:history="1">
        <w:r w:rsidR="00902672" w:rsidRPr="00902672">
          <w:rPr>
            <w:rStyle w:val="Hyperlink"/>
          </w:rPr>
          <w:t>icthelpdesk@svhg.ie</w:t>
        </w:r>
      </w:hyperlink>
      <w:r w:rsidR="00BA5DB0">
        <w:t xml:space="preserve"> if you need an update email address.</w:t>
      </w:r>
    </w:p>
    <w:p w14:paraId="477A92D7" w14:textId="366022EE" w:rsidR="00AB54A3" w:rsidRDefault="00AB54A3" w:rsidP="00AB54A3">
      <w:pPr>
        <w:pStyle w:val="ListParagraph"/>
        <w:numPr>
          <w:ilvl w:val="0"/>
          <w:numId w:val="4"/>
        </w:numPr>
        <w:spacing w:after="0"/>
      </w:pPr>
      <w:r>
        <w:t xml:space="preserve">If the referring consultant is external to SVUH, they will </w:t>
      </w:r>
      <w:r w:rsidRPr="00A40D79">
        <w:rPr>
          <w:color w:val="EE0000"/>
        </w:rPr>
        <w:t>not</w:t>
      </w:r>
      <w:r>
        <w:t xml:space="preserve"> receive email updates and must be updated outside of th</w:t>
      </w:r>
      <w:r w:rsidR="00D73EF0">
        <w:t>e</w:t>
      </w:r>
      <w:r>
        <w:t xml:space="preserve"> system</w:t>
      </w:r>
      <w:r w:rsidR="00D73EF0">
        <w:t xml:space="preserve">, </w:t>
      </w:r>
      <w:r w:rsidR="00AB769E">
        <w:t>e.g.</w:t>
      </w:r>
      <w:r w:rsidR="00D73EF0">
        <w:t xml:space="preserve"> by phone.</w:t>
      </w:r>
    </w:p>
    <w:p w14:paraId="0021E1D8" w14:textId="2128D263" w:rsidR="00E813D5" w:rsidRDefault="00E813D5" w:rsidP="00902672">
      <w:pPr>
        <w:pStyle w:val="ListParagraph"/>
        <w:numPr>
          <w:ilvl w:val="0"/>
          <w:numId w:val="4"/>
        </w:numPr>
        <w:spacing w:after="0"/>
      </w:pPr>
      <w:r>
        <w:t>Timeout</w:t>
      </w:r>
      <w:r w:rsidR="00AB769E">
        <w:t>s</w:t>
      </w:r>
      <w:r>
        <w:t xml:space="preserve">: If left idle the clinical director, </w:t>
      </w:r>
      <w:r w:rsidR="00E15EE5">
        <w:t>b</w:t>
      </w:r>
      <w:r w:rsidR="00BA2EA3">
        <w:t xml:space="preserve">ed </w:t>
      </w:r>
      <w:r w:rsidR="00E15EE5">
        <w:t>m</w:t>
      </w:r>
      <w:r w:rsidR="00BA2EA3">
        <w:t xml:space="preserve">anager and </w:t>
      </w:r>
      <w:r w:rsidR="00E15EE5">
        <w:t>d</w:t>
      </w:r>
      <w:r w:rsidR="00BA2EA3">
        <w:t xml:space="preserve">ashboard </w:t>
      </w:r>
      <w:r w:rsidR="00E15EE5">
        <w:t>work queues</w:t>
      </w:r>
      <w:r w:rsidR="00BA2EA3">
        <w:t xml:space="preserve"> will timeout after 30 minute</w:t>
      </w:r>
      <w:r w:rsidR="00BA5DB0">
        <w:t>s</w:t>
      </w:r>
      <w:r w:rsidR="00BA2EA3">
        <w:t xml:space="preserve"> and </w:t>
      </w:r>
      <w:r w:rsidR="00BA5DB0">
        <w:t>you will need to re login.</w:t>
      </w:r>
    </w:p>
    <w:p w14:paraId="48D12067" w14:textId="4D2FB01E" w:rsidR="000609C9" w:rsidRPr="00264D24" w:rsidRDefault="000609C9" w:rsidP="00902672">
      <w:pPr>
        <w:pStyle w:val="ListParagraph"/>
        <w:numPr>
          <w:ilvl w:val="0"/>
          <w:numId w:val="4"/>
        </w:numPr>
        <w:spacing w:after="0"/>
      </w:pPr>
      <w:r>
        <w:t xml:space="preserve">The requestor and accepting consultant will receive </w:t>
      </w:r>
      <w:r w:rsidR="00113093">
        <w:t xml:space="preserve">automatic updates to their </w:t>
      </w:r>
      <w:r w:rsidR="00DB08D9">
        <w:t>@</w:t>
      </w:r>
      <w:r w:rsidR="00113093">
        <w:t>svgh</w:t>
      </w:r>
      <w:r w:rsidR="00DB08D9">
        <w:t xml:space="preserve">.ie </w:t>
      </w:r>
      <w:r w:rsidR="00113093">
        <w:t>email address.</w:t>
      </w:r>
    </w:p>
    <w:bookmarkEnd w:id="0"/>
    <w:p w14:paraId="3880B3A1" w14:textId="08F6C205" w:rsidR="007156BB" w:rsidRDefault="007156BB">
      <w:pPr>
        <w:rPr>
          <w:rFonts w:asciiTheme="majorHAnsi" w:eastAsiaTheme="majorEastAsia" w:hAnsiTheme="majorHAnsi" w:cstheme="majorBidi"/>
          <w:b/>
          <w:bCs/>
          <w:color w:val="2F5496" w:themeColor="accent1" w:themeShade="BF"/>
          <w:sz w:val="32"/>
          <w:szCs w:val="32"/>
        </w:rPr>
      </w:pPr>
    </w:p>
    <w:p w14:paraId="19EE9C2F" w14:textId="6C29083E" w:rsidR="00C323E6" w:rsidRPr="00F461CB" w:rsidRDefault="000817CD" w:rsidP="00F461CB">
      <w:pPr>
        <w:pStyle w:val="Heading1"/>
        <w:rPr>
          <w:b/>
          <w:bCs/>
        </w:rPr>
      </w:pPr>
      <w:r>
        <w:rPr>
          <w:b/>
          <w:bCs/>
        </w:rPr>
        <w:t xml:space="preserve">How can I </w:t>
      </w:r>
      <w:r w:rsidR="009B0F16">
        <w:rPr>
          <w:b/>
          <w:bCs/>
        </w:rPr>
        <w:t>submit a request</w:t>
      </w:r>
      <w:r w:rsidR="005D7FFB">
        <w:rPr>
          <w:b/>
          <w:bCs/>
        </w:rPr>
        <w:t>?</w:t>
      </w:r>
    </w:p>
    <w:p w14:paraId="282AA745" w14:textId="77777777" w:rsidR="00F7104F" w:rsidRDefault="00387AF0" w:rsidP="00C323E6">
      <w:r>
        <w:t>The</w:t>
      </w:r>
      <w:r w:rsidR="00C323E6">
        <w:t xml:space="preserve"> Bed</w:t>
      </w:r>
      <w:r>
        <w:t xml:space="preserve"> Management system can be accessed </w:t>
      </w:r>
      <w:r w:rsidR="00A446C6">
        <w:t>directly from you web brow</w:t>
      </w:r>
      <w:r w:rsidR="00F7104F">
        <w:t>ser by typing:</w:t>
      </w:r>
    </w:p>
    <w:p w14:paraId="74FA1F81" w14:textId="287EEBD9" w:rsidR="0052583D" w:rsidRDefault="0052583D" w:rsidP="00C323E6">
      <w:r>
        <w:t xml:space="preserve"> </w:t>
      </w:r>
      <w:r w:rsidRPr="0052583D">
        <w:t>https://bms.svhg.ie/</w:t>
      </w:r>
    </w:p>
    <w:p w14:paraId="6AB048BF" w14:textId="796CE06E" w:rsidR="00C323E6" w:rsidRDefault="00387AF0" w:rsidP="00C323E6">
      <w:r>
        <w:t xml:space="preserve">To submit a new bed </w:t>
      </w:r>
      <w:r w:rsidR="00C74AC6">
        <w:t>request,</w:t>
      </w:r>
      <w:r>
        <w:t xml:space="preserve"> c</w:t>
      </w:r>
      <w:r w:rsidR="00C323E6">
        <w:t>lick “Submit a new request”</w:t>
      </w:r>
    </w:p>
    <w:p w14:paraId="2C71CFFD" w14:textId="094C6F7B" w:rsidR="00C74AC6" w:rsidRDefault="007156BB" w:rsidP="007156BB">
      <w:pPr>
        <w:jc w:val="center"/>
      </w:pPr>
      <w:r w:rsidRPr="007156BB">
        <w:drawing>
          <wp:inline distT="0" distB="0" distL="0" distR="0" wp14:anchorId="11B5F515" wp14:editId="56F20D5A">
            <wp:extent cx="3028950" cy="3710465"/>
            <wp:effectExtent l="0" t="0" r="0" b="4445"/>
            <wp:docPr id="1123937282" name="Picture 1" descr="A screenshot of a for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937282" name="Picture 1" descr="A screenshot of a form&#10;&#10;AI-generated content may be incorrect."/>
                    <pic:cNvPicPr/>
                  </pic:nvPicPr>
                  <pic:blipFill>
                    <a:blip r:embed="rId14"/>
                    <a:stretch>
                      <a:fillRect/>
                    </a:stretch>
                  </pic:blipFill>
                  <pic:spPr>
                    <a:xfrm>
                      <a:off x="0" y="0"/>
                      <a:ext cx="3035820" cy="3718880"/>
                    </a:xfrm>
                    <a:prstGeom prst="rect">
                      <a:avLst/>
                    </a:prstGeom>
                  </pic:spPr>
                </pic:pic>
              </a:graphicData>
            </a:graphic>
          </wp:inline>
        </w:drawing>
      </w:r>
    </w:p>
    <w:p w14:paraId="444A6224" w14:textId="77777777" w:rsidR="005D7FFB" w:rsidRDefault="005D7FFB" w:rsidP="00C323E6"/>
    <w:p w14:paraId="4DD98BA1" w14:textId="77777777" w:rsidR="005D7FFB" w:rsidRDefault="005D7FFB" w:rsidP="00C323E6"/>
    <w:p w14:paraId="679AFFF5" w14:textId="77777777" w:rsidR="005D7FFB" w:rsidRDefault="005D7FFB" w:rsidP="00C323E6"/>
    <w:p w14:paraId="639A0810" w14:textId="77777777" w:rsidR="005D7FFB" w:rsidRDefault="005D7FFB" w:rsidP="00C323E6"/>
    <w:p w14:paraId="1BFB08A1" w14:textId="77777777" w:rsidR="005D7FFB" w:rsidRDefault="005D7FFB" w:rsidP="00C323E6"/>
    <w:p w14:paraId="3527B5EB" w14:textId="77777777" w:rsidR="005D7FFB" w:rsidRDefault="005D7FFB" w:rsidP="00C323E6"/>
    <w:p w14:paraId="359FF623" w14:textId="77777777" w:rsidR="005D7FFB" w:rsidRDefault="005D7FFB" w:rsidP="00C323E6"/>
    <w:p w14:paraId="59C0A231" w14:textId="77777777" w:rsidR="005D7FFB" w:rsidRDefault="005D7FFB" w:rsidP="00C323E6"/>
    <w:p w14:paraId="025A790F" w14:textId="77777777" w:rsidR="005D7FFB" w:rsidRDefault="005D7FFB" w:rsidP="00C323E6"/>
    <w:p w14:paraId="13893988" w14:textId="77777777" w:rsidR="005D7FFB" w:rsidRDefault="005D7FFB" w:rsidP="00C323E6"/>
    <w:p w14:paraId="0F47EEE2" w14:textId="77777777" w:rsidR="005D7FFB" w:rsidRDefault="005D7FFB" w:rsidP="00C323E6"/>
    <w:p w14:paraId="13B7886E" w14:textId="77777777" w:rsidR="005D7FFB" w:rsidRDefault="005D7FFB" w:rsidP="00C323E6"/>
    <w:p w14:paraId="376E7C6B" w14:textId="77777777" w:rsidR="005D7FFB" w:rsidRDefault="005D7FFB" w:rsidP="00C323E6"/>
    <w:p w14:paraId="41D232BC" w14:textId="7BDC85E0" w:rsidR="005D7FFB" w:rsidRPr="00F461CB" w:rsidRDefault="005D7FFB" w:rsidP="00F461CB">
      <w:pPr>
        <w:pStyle w:val="Heading1"/>
        <w:rPr>
          <w:b/>
          <w:bCs/>
        </w:rPr>
      </w:pPr>
      <w:r w:rsidRPr="005D7FFB">
        <w:rPr>
          <w:b/>
          <w:bCs/>
        </w:rPr>
        <w:t>What is the minimum data set required to submit a request</w:t>
      </w:r>
      <w:r>
        <w:rPr>
          <w:b/>
          <w:bCs/>
        </w:rPr>
        <w:t>?</w:t>
      </w:r>
    </w:p>
    <w:p w14:paraId="58471BC1" w14:textId="6C938B26" w:rsidR="005D7FFB" w:rsidRDefault="005D7FFB" w:rsidP="00C323E6">
      <w:r>
        <w:t>The following is a list of the mandatory fields</w:t>
      </w:r>
      <w:r w:rsidR="002A329D">
        <w:t xml:space="preserve"> required to submit a request.</w:t>
      </w:r>
    </w:p>
    <w:p w14:paraId="5CBC22D1" w14:textId="77777777" w:rsidR="007825E1" w:rsidRDefault="007825E1" w:rsidP="00C323E6"/>
    <w:p w14:paraId="7EBC0E84" w14:textId="79411E16" w:rsidR="00A1105D" w:rsidRDefault="00246EE2" w:rsidP="009E7CD3">
      <w:pPr>
        <w:ind w:right="687"/>
        <w:jc w:val="right"/>
      </w:pPr>
      <w:r w:rsidRPr="00246EE2">
        <w:drawing>
          <wp:inline distT="0" distB="0" distL="0" distR="0" wp14:anchorId="2837EF4B" wp14:editId="4F9B0765">
            <wp:extent cx="5438775" cy="5672573"/>
            <wp:effectExtent l="0" t="0" r="0" b="4445"/>
            <wp:docPr id="2109220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220434" name=""/>
                    <pic:cNvPicPr/>
                  </pic:nvPicPr>
                  <pic:blipFill>
                    <a:blip r:embed="rId15"/>
                    <a:stretch>
                      <a:fillRect/>
                    </a:stretch>
                  </pic:blipFill>
                  <pic:spPr>
                    <a:xfrm>
                      <a:off x="0" y="0"/>
                      <a:ext cx="5544628" cy="5782976"/>
                    </a:xfrm>
                    <a:prstGeom prst="rect">
                      <a:avLst/>
                    </a:prstGeom>
                  </pic:spPr>
                </pic:pic>
              </a:graphicData>
            </a:graphic>
          </wp:inline>
        </w:drawing>
      </w:r>
    </w:p>
    <w:p w14:paraId="27707952" w14:textId="77777777" w:rsidR="009E7CD3" w:rsidRDefault="009E7CD3" w:rsidP="007F7EA4">
      <w:pPr>
        <w:jc w:val="both"/>
        <w:rPr>
          <w:b/>
          <w:bCs/>
        </w:rPr>
      </w:pPr>
    </w:p>
    <w:p w14:paraId="74453F5E" w14:textId="77777777" w:rsidR="009E7CD3" w:rsidRDefault="009E7CD3" w:rsidP="007F7EA4">
      <w:pPr>
        <w:jc w:val="both"/>
        <w:rPr>
          <w:b/>
          <w:bCs/>
        </w:rPr>
      </w:pPr>
    </w:p>
    <w:p w14:paraId="61D21D90" w14:textId="77777777" w:rsidR="009E7CD3" w:rsidRDefault="009E7CD3" w:rsidP="007F7EA4">
      <w:pPr>
        <w:jc w:val="both"/>
        <w:rPr>
          <w:b/>
          <w:bCs/>
        </w:rPr>
      </w:pPr>
    </w:p>
    <w:p w14:paraId="05099A48" w14:textId="77777777" w:rsidR="009E7CD3" w:rsidRDefault="009E7CD3" w:rsidP="007F7EA4">
      <w:pPr>
        <w:jc w:val="both"/>
        <w:rPr>
          <w:b/>
          <w:bCs/>
        </w:rPr>
      </w:pPr>
    </w:p>
    <w:p w14:paraId="0A566170" w14:textId="02AA32EE" w:rsidR="009E7CD3" w:rsidRDefault="000F26FE" w:rsidP="007825E1">
      <w:pPr>
        <w:pStyle w:val="Heading1"/>
        <w:rPr>
          <w:b/>
          <w:bCs/>
        </w:rPr>
      </w:pPr>
      <w:r>
        <w:rPr>
          <w:b/>
          <w:bCs/>
        </w:rPr>
        <w:t>How</w:t>
      </w:r>
      <w:r w:rsidR="00F47FBC">
        <w:rPr>
          <w:b/>
          <w:bCs/>
        </w:rPr>
        <w:t xml:space="preserve"> do I</w:t>
      </w:r>
      <w:r>
        <w:rPr>
          <w:b/>
          <w:bCs/>
        </w:rPr>
        <w:t xml:space="preserve"> complete the request form</w:t>
      </w:r>
      <w:r w:rsidR="00525262">
        <w:rPr>
          <w:b/>
          <w:bCs/>
        </w:rPr>
        <w:t>?</w:t>
      </w:r>
    </w:p>
    <w:p w14:paraId="4704F677" w14:textId="77777777" w:rsidR="009246A7" w:rsidRDefault="009246A7" w:rsidP="009246A7"/>
    <w:p w14:paraId="0AEC472D" w14:textId="119CBD72" w:rsidR="00F47FBC" w:rsidRDefault="00F47FBC" w:rsidP="009246A7">
      <w:r>
        <w:t xml:space="preserve">You will be guided through the </w:t>
      </w:r>
      <w:r w:rsidR="00E14357">
        <w:t>completion steps, as follows</w:t>
      </w:r>
    </w:p>
    <w:p w14:paraId="2F44D4CB" w14:textId="77777777" w:rsidR="000F26FE" w:rsidRDefault="000F26FE" w:rsidP="009246A7"/>
    <w:p w14:paraId="0BAE5D65" w14:textId="77777777" w:rsidR="000F26FE" w:rsidRDefault="000F26FE" w:rsidP="000F26FE">
      <w:pPr>
        <w:jc w:val="both"/>
      </w:pPr>
      <w:r w:rsidRPr="00C74AC6">
        <w:rPr>
          <w:b/>
          <w:bCs/>
        </w:rPr>
        <w:t>Step 1 – Request Details</w:t>
      </w:r>
    </w:p>
    <w:p w14:paraId="3B419221" w14:textId="77777777" w:rsidR="000F26FE" w:rsidRDefault="000F26FE" w:rsidP="000F26FE">
      <w:pPr>
        <w:jc w:val="both"/>
      </w:pPr>
      <w:r>
        <w:t xml:space="preserve">Enter requestor details, request type and Accepting Consultant information. Ensure all mandatory fields are completed before pressing Continue to proceed.  </w:t>
      </w:r>
      <w:r w:rsidRPr="00A22C9D">
        <w:t>Only email addresses that end with svhg.ie, can be accepted by the system, for the requestor and accepting consultant.   This email address will receive automatic updates as the request is processed.</w:t>
      </w:r>
    </w:p>
    <w:p w14:paraId="7D31F7E9" w14:textId="77777777" w:rsidR="009246A7" w:rsidRPr="009E7CD3" w:rsidRDefault="009246A7" w:rsidP="007F7EA4">
      <w:pPr>
        <w:jc w:val="both"/>
      </w:pPr>
    </w:p>
    <w:p w14:paraId="6F24EB76" w14:textId="21F75FF5" w:rsidR="00C74AC6" w:rsidRDefault="00C74AC6" w:rsidP="007F7EA4">
      <w:pPr>
        <w:jc w:val="both"/>
        <w:rPr>
          <w:b/>
          <w:bCs/>
        </w:rPr>
      </w:pPr>
      <w:r w:rsidRPr="00C74AC6">
        <w:rPr>
          <w:b/>
          <w:bCs/>
        </w:rPr>
        <w:t>Step 2 – Patient</w:t>
      </w:r>
      <w:r w:rsidR="00391DAE">
        <w:rPr>
          <w:b/>
          <w:bCs/>
        </w:rPr>
        <w:t xml:space="preserve"> Information</w:t>
      </w:r>
    </w:p>
    <w:p w14:paraId="358C3B7D" w14:textId="2B15ABAA" w:rsidR="00923619" w:rsidRDefault="00391DAE" w:rsidP="007F7EA4">
      <w:pPr>
        <w:jc w:val="both"/>
      </w:pPr>
      <w:r w:rsidRPr="00391DAE">
        <w:t>Enter patient demographics</w:t>
      </w:r>
      <w:r>
        <w:t xml:space="preserve"> and contact information.</w:t>
      </w:r>
      <w:r w:rsidR="003907CD" w:rsidRPr="003907CD">
        <w:t xml:space="preserve"> </w:t>
      </w:r>
      <w:r w:rsidR="003907CD">
        <w:t>Ensure all mandatory fields are completed before pressing Continue to proceed.</w:t>
      </w:r>
    </w:p>
    <w:p w14:paraId="0DBCAC0D" w14:textId="77777777" w:rsidR="009246A7" w:rsidRDefault="009246A7" w:rsidP="007F7EA4">
      <w:pPr>
        <w:jc w:val="both"/>
      </w:pPr>
    </w:p>
    <w:p w14:paraId="2337620B" w14:textId="3FD1DF29" w:rsidR="00391DAE" w:rsidRDefault="00391DAE" w:rsidP="007F7EA4">
      <w:pPr>
        <w:jc w:val="both"/>
        <w:rPr>
          <w:b/>
          <w:bCs/>
        </w:rPr>
      </w:pPr>
      <w:r w:rsidRPr="00391DAE">
        <w:rPr>
          <w:b/>
          <w:bCs/>
        </w:rPr>
        <w:t>Step 3 – Clinical &amp; Bed Information</w:t>
      </w:r>
    </w:p>
    <w:p w14:paraId="3909EE74" w14:textId="57B375A8" w:rsidR="00923619" w:rsidRDefault="00391DAE" w:rsidP="007F7EA4">
      <w:pPr>
        <w:jc w:val="both"/>
      </w:pPr>
      <w:r>
        <w:t>Enter referral reason</w:t>
      </w:r>
      <w:r w:rsidR="003907CD">
        <w:t xml:space="preserve"> and </w:t>
      </w:r>
      <w:r>
        <w:t>additional clinical notes</w:t>
      </w:r>
      <w:r w:rsidR="003907CD">
        <w:t>. Select the</w:t>
      </w:r>
      <w:r>
        <w:t xml:space="preserve"> </w:t>
      </w:r>
      <w:r w:rsidR="003907CD">
        <w:t>appropriate</w:t>
      </w:r>
      <w:r>
        <w:t xml:space="preserve"> Directorate</w:t>
      </w:r>
      <w:r w:rsidR="003907CD">
        <w:t xml:space="preserve"> and required</w:t>
      </w:r>
      <w:r>
        <w:t xml:space="preserve"> </w:t>
      </w:r>
      <w:r w:rsidR="003907CD">
        <w:t>b</w:t>
      </w:r>
      <w:r>
        <w:t>ed type</w:t>
      </w:r>
      <w:r w:rsidR="003907CD">
        <w:t>.</w:t>
      </w:r>
      <w:r w:rsidR="003907CD" w:rsidRPr="003907CD">
        <w:t xml:space="preserve"> </w:t>
      </w:r>
      <w:r w:rsidR="003907CD">
        <w:t>Ensure all mandatory fields are completed before pressing Continue to proceed.</w:t>
      </w:r>
    </w:p>
    <w:p w14:paraId="06D31D0E" w14:textId="77777777" w:rsidR="009246A7" w:rsidRDefault="009246A7" w:rsidP="007F7EA4">
      <w:pPr>
        <w:jc w:val="both"/>
      </w:pPr>
    </w:p>
    <w:p w14:paraId="7A48B968" w14:textId="2DDE90DD" w:rsidR="003907CD" w:rsidRPr="003907CD" w:rsidRDefault="003907CD" w:rsidP="007F7EA4">
      <w:pPr>
        <w:jc w:val="both"/>
        <w:rPr>
          <w:b/>
          <w:bCs/>
        </w:rPr>
      </w:pPr>
      <w:r w:rsidRPr="003907CD">
        <w:rPr>
          <w:b/>
          <w:bCs/>
        </w:rPr>
        <w:t>Step 4 – Review &amp; Submit</w:t>
      </w:r>
    </w:p>
    <w:p w14:paraId="35579F17" w14:textId="05149BBA" w:rsidR="003907CD" w:rsidRDefault="003907CD" w:rsidP="007F7EA4">
      <w:pPr>
        <w:jc w:val="both"/>
      </w:pPr>
      <w:r>
        <w:t>Review all entered information. To amend any information, use the Back button to return to the relevant section and update the details. Tick the confirmation box before submitting the request.</w:t>
      </w:r>
    </w:p>
    <w:p w14:paraId="2D129EF7" w14:textId="77777777" w:rsidR="00CC64A7" w:rsidRDefault="00CC64A7" w:rsidP="00C323E6"/>
    <w:p w14:paraId="66CDE6A9" w14:textId="77777777" w:rsidR="00CC64A7" w:rsidRDefault="00CC64A7" w:rsidP="00C323E6"/>
    <w:p w14:paraId="2345BEB8" w14:textId="4EBE29D5" w:rsidR="007F7EA4" w:rsidRDefault="007F7EA4">
      <w:pPr>
        <w:rPr>
          <w:rFonts w:asciiTheme="majorHAnsi" w:eastAsiaTheme="majorEastAsia" w:hAnsiTheme="majorHAnsi" w:cstheme="majorBidi"/>
          <w:b/>
          <w:bCs/>
          <w:color w:val="2F5496" w:themeColor="accent1" w:themeShade="BF"/>
          <w:sz w:val="32"/>
          <w:szCs w:val="32"/>
        </w:rPr>
      </w:pPr>
    </w:p>
    <w:p w14:paraId="513E258B" w14:textId="7065537D" w:rsidR="00CC64A7" w:rsidRPr="00F461CB" w:rsidRDefault="00CC64A7" w:rsidP="00F461CB">
      <w:pPr>
        <w:pStyle w:val="Heading1"/>
        <w:rPr>
          <w:b/>
          <w:bCs/>
        </w:rPr>
      </w:pPr>
      <w:r w:rsidRPr="00BB11C3">
        <w:rPr>
          <w:b/>
          <w:bCs/>
        </w:rPr>
        <w:t>How do I know my request was</w:t>
      </w:r>
      <w:r w:rsidR="00BB11C3">
        <w:rPr>
          <w:b/>
          <w:bCs/>
        </w:rPr>
        <w:t xml:space="preserve"> successfully</w:t>
      </w:r>
      <w:r w:rsidR="007F7EA4">
        <w:rPr>
          <w:b/>
          <w:bCs/>
        </w:rPr>
        <w:t xml:space="preserve"> created?</w:t>
      </w:r>
      <w:r w:rsidR="00BB11C3">
        <w:rPr>
          <w:b/>
          <w:bCs/>
        </w:rPr>
        <w:t xml:space="preserve"> </w:t>
      </w:r>
      <w:r w:rsidRPr="00BB11C3">
        <w:rPr>
          <w:b/>
          <w:bCs/>
        </w:rPr>
        <w:t xml:space="preserve"> </w:t>
      </w:r>
    </w:p>
    <w:p w14:paraId="0F6DF7B8" w14:textId="74A5C6A4" w:rsidR="003907CD" w:rsidRDefault="007F7EA4" w:rsidP="007F7EA4">
      <w:pPr>
        <w:jc w:val="both"/>
      </w:pPr>
      <w:r>
        <w:t>A</w:t>
      </w:r>
      <w:r w:rsidR="00A1105D">
        <w:t xml:space="preserve"> confirmation message will </w:t>
      </w:r>
      <w:r w:rsidR="003E4DD7">
        <w:t xml:space="preserve">be </w:t>
      </w:r>
      <w:r w:rsidR="00A1105D">
        <w:t>display</w:t>
      </w:r>
      <w:r w:rsidR="003E4DD7">
        <w:t>ed with a</w:t>
      </w:r>
      <w:r w:rsidR="00A1105D">
        <w:t xml:space="preserve"> unique request reference number. A status tracker will show the request process through each stage of the workflow (Submission, Clinical Review, Bed Allocation, Closure). </w:t>
      </w:r>
    </w:p>
    <w:p w14:paraId="3D5EB0E6" w14:textId="77777777" w:rsidR="007F7EA4" w:rsidRDefault="007F7EA4" w:rsidP="007F7EA4">
      <w:pPr>
        <w:jc w:val="both"/>
      </w:pPr>
    </w:p>
    <w:p w14:paraId="504845EB" w14:textId="14336893" w:rsidR="00923619" w:rsidRDefault="00A1105D" w:rsidP="007F7EA4">
      <w:pPr>
        <w:jc w:val="center"/>
      </w:pPr>
      <w:r>
        <w:rPr>
          <w:noProof/>
        </w:rPr>
        <w:drawing>
          <wp:inline distT="0" distB="0" distL="0" distR="0" wp14:anchorId="46B7DD4E" wp14:editId="1488E262">
            <wp:extent cx="2667000" cy="2503282"/>
            <wp:effectExtent l="0" t="0" r="0" b="0"/>
            <wp:docPr id="6" name="Picture 6" descr="A screenshot of a fo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form&#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2762730" cy="2593135"/>
                    </a:xfrm>
                    <a:prstGeom prst="rect">
                      <a:avLst/>
                    </a:prstGeom>
                  </pic:spPr>
                </pic:pic>
              </a:graphicData>
            </a:graphic>
          </wp:inline>
        </w:drawing>
      </w:r>
    </w:p>
    <w:p w14:paraId="11AF584E" w14:textId="77777777" w:rsidR="00BA5DB0" w:rsidRDefault="00BA5DB0" w:rsidP="003E3D22">
      <w:pPr>
        <w:jc w:val="both"/>
      </w:pPr>
    </w:p>
    <w:p w14:paraId="0C7E6E5F" w14:textId="77777777" w:rsidR="00DD3F9E" w:rsidRDefault="00FE3F3F" w:rsidP="00DD3F9E">
      <w:pPr>
        <w:jc w:val="both"/>
      </w:pPr>
      <w:r>
        <w:t xml:space="preserve">An automated email will also be sent to the requestor </w:t>
      </w:r>
      <w:r w:rsidR="003E4DD7">
        <w:t xml:space="preserve">and accepting consultant </w:t>
      </w:r>
      <w:r>
        <w:t xml:space="preserve">confirming submission </w:t>
      </w:r>
      <w:r w:rsidR="007F7EA4">
        <w:t xml:space="preserve">from </w:t>
      </w:r>
      <w:hyperlink r:id="rId17" w:history="1">
        <w:r w:rsidR="003E3D22" w:rsidRPr="0086343C">
          <w:rPr>
            <w:rStyle w:val="Hyperlink"/>
          </w:rPr>
          <w:t>bedrequests@svhg.ie</w:t>
        </w:r>
      </w:hyperlink>
      <w:r w:rsidR="003E3D22">
        <w:t xml:space="preserve"> </w:t>
      </w:r>
      <w:r>
        <w:t>and a link to monitor the request status tracker.</w:t>
      </w:r>
    </w:p>
    <w:p w14:paraId="2C1DEA84" w14:textId="77777777" w:rsidR="00DD3F9E" w:rsidRDefault="00DD3F9E" w:rsidP="00DD3F9E">
      <w:pPr>
        <w:jc w:val="both"/>
      </w:pPr>
    </w:p>
    <w:p w14:paraId="4640C13A" w14:textId="1A0D54E4" w:rsidR="00A1105D" w:rsidRDefault="00A1105D" w:rsidP="00DD3F9E">
      <w:pPr>
        <w:jc w:val="both"/>
      </w:pPr>
      <w:r>
        <w:rPr>
          <w:noProof/>
        </w:rPr>
        <w:drawing>
          <wp:inline distT="0" distB="0" distL="0" distR="0" wp14:anchorId="05B0B482" wp14:editId="0FC80497">
            <wp:extent cx="5731510" cy="1845310"/>
            <wp:effectExtent l="0" t="0" r="2540" b="2540"/>
            <wp:docPr id="8" name="Picture 8" descr="A white backgroun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white background with black text&#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5731510" cy="1845310"/>
                    </a:xfrm>
                    <a:prstGeom prst="rect">
                      <a:avLst/>
                    </a:prstGeom>
                  </pic:spPr>
                </pic:pic>
              </a:graphicData>
            </a:graphic>
          </wp:inline>
        </w:drawing>
      </w:r>
    </w:p>
    <w:p w14:paraId="1A085215" w14:textId="4C41BD7B" w:rsidR="00A1105D" w:rsidRDefault="00A1105D" w:rsidP="00C323E6"/>
    <w:p w14:paraId="5711CA80" w14:textId="498840E1" w:rsidR="00A1105D" w:rsidRDefault="00A1105D" w:rsidP="00C323E6"/>
    <w:p w14:paraId="0B2DD747" w14:textId="78A8629B" w:rsidR="00881C97" w:rsidRDefault="00881C97" w:rsidP="00C323E6"/>
    <w:p w14:paraId="6EDBCDC4" w14:textId="4FECD1AC" w:rsidR="00881C97" w:rsidRDefault="00881C97" w:rsidP="00C323E6"/>
    <w:p w14:paraId="5E10A788" w14:textId="50EFFDC1" w:rsidR="00881C97" w:rsidRPr="003907CD" w:rsidRDefault="003E4DD7" w:rsidP="00C323E6">
      <w:r>
        <w:br w:type="page"/>
      </w:r>
    </w:p>
    <w:p w14:paraId="5CCB75C3" w14:textId="06B6005F" w:rsidR="000D0612" w:rsidRPr="00F461CB" w:rsidRDefault="00BA5DB0" w:rsidP="00F461CB">
      <w:pPr>
        <w:pStyle w:val="Heading1"/>
        <w:rPr>
          <w:b/>
          <w:bCs/>
        </w:rPr>
      </w:pPr>
      <w:r w:rsidRPr="000D0612">
        <w:rPr>
          <w:b/>
          <w:bCs/>
        </w:rPr>
        <w:t xml:space="preserve">How can </w:t>
      </w:r>
      <w:r w:rsidR="00B46510" w:rsidRPr="000D0612">
        <w:rPr>
          <w:b/>
          <w:bCs/>
        </w:rPr>
        <w:t>th</w:t>
      </w:r>
      <w:r w:rsidRPr="000D0612">
        <w:rPr>
          <w:b/>
          <w:bCs/>
        </w:rPr>
        <w:t>e C</w:t>
      </w:r>
      <w:r w:rsidR="00CF4A31" w:rsidRPr="000D0612">
        <w:rPr>
          <w:b/>
          <w:bCs/>
        </w:rPr>
        <w:t>linical Director</w:t>
      </w:r>
      <w:r w:rsidR="00B46510" w:rsidRPr="000D0612">
        <w:rPr>
          <w:b/>
          <w:bCs/>
        </w:rPr>
        <w:t xml:space="preserve"> </w:t>
      </w:r>
      <w:r w:rsidR="00CF4A31" w:rsidRPr="000D0612">
        <w:rPr>
          <w:b/>
          <w:bCs/>
        </w:rPr>
        <w:t>access the system</w:t>
      </w:r>
      <w:r w:rsidR="000D0612">
        <w:rPr>
          <w:b/>
          <w:bCs/>
        </w:rPr>
        <w:t>?</w:t>
      </w:r>
    </w:p>
    <w:p w14:paraId="6BD78365" w14:textId="3CF913D5" w:rsidR="00CF4A31" w:rsidRDefault="008833C5" w:rsidP="00A1105D">
      <w:r>
        <w:t>As a Clinical Director, access the system</w:t>
      </w:r>
      <w:r w:rsidR="00EF3C37">
        <w:t xml:space="preserve"> by</w:t>
      </w:r>
      <w:r w:rsidR="00493BA1">
        <w:t xml:space="preserve"> following the link</w:t>
      </w:r>
      <w:r w:rsidR="00CF4A31">
        <w:t>:</w:t>
      </w:r>
    </w:p>
    <w:p w14:paraId="29937A75" w14:textId="0907F2DF" w:rsidR="00CF4A31" w:rsidRDefault="00CF4A31" w:rsidP="00A1105D">
      <w:hyperlink r:id="rId19" w:history="1">
        <w:r w:rsidRPr="0086343C">
          <w:rPr>
            <w:rStyle w:val="Hyperlink"/>
          </w:rPr>
          <w:t>https://bms.svhg.ie/</w:t>
        </w:r>
      </w:hyperlink>
    </w:p>
    <w:p w14:paraId="4D7FCF22" w14:textId="1FEE8A32" w:rsidR="00881C97" w:rsidRDefault="00CF4A31" w:rsidP="00A1105D">
      <w:r>
        <w:t>S</w:t>
      </w:r>
      <w:r w:rsidR="00923619">
        <w:t xml:space="preserve">elect the </w:t>
      </w:r>
      <w:r w:rsidR="00923619" w:rsidRPr="00B004AE">
        <w:rPr>
          <w:b/>
          <w:bCs/>
        </w:rPr>
        <w:t>SVUH</w:t>
      </w:r>
      <w:r w:rsidR="00EF3C37" w:rsidRPr="00B004AE">
        <w:rPr>
          <w:b/>
          <w:bCs/>
        </w:rPr>
        <w:t xml:space="preserve"> staff sign-in</w:t>
      </w:r>
      <w:r w:rsidR="00493BA1" w:rsidRPr="00B004AE">
        <w:rPr>
          <w:b/>
          <w:bCs/>
        </w:rPr>
        <w:t xml:space="preserve"> on</w:t>
      </w:r>
      <w:r w:rsidR="00493BA1">
        <w:t xml:space="preserve"> </w:t>
      </w:r>
      <w:r w:rsidR="00B004AE">
        <w:t>link highlighted.</w:t>
      </w:r>
    </w:p>
    <w:p w14:paraId="593F1D6B" w14:textId="591DCE98" w:rsidR="001D6ABE" w:rsidRDefault="00544642" w:rsidP="001D6ABE">
      <w:pPr>
        <w:jc w:val="center"/>
      </w:pPr>
      <w:r w:rsidRPr="00544642">
        <w:drawing>
          <wp:inline distT="0" distB="0" distL="0" distR="0" wp14:anchorId="678B878A" wp14:editId="7CEF1A98">
            <wp:extent cx="2514951" cy="2915057"/>
            <wp:effectExtent l="0" t="0" r="0" b="0"/>
            <wp:docPr id="1412844294" name="Picture 1" descr="A screenshot of a email for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844294" name="Picture 1" descr="A screenshot of a email form&#10;&#10;AI-generated content may be incorrect."/>
                    <pic:cNvPicPr/>
                  </pic:nvPicPr>
                  <pic:blipFill>
                    <a:blip r:embed="rId20"/>
                    <a:stretch>
                      <a:fillRect/>
                    </a:stretch>
                  </pic:blipFill>
                  <pic:spPr>
                    <a:xfrm>
                      <a:off x="0" y="0"/>
                      <a:ext cx="2514951" cy="2915057"/>
                    </a:xfrm>
                    <a:prstGeom prst="rect">
                      <a:avLst/>
                    </a:prstGeom>
                  </pic:spPr>
                </pic:pic>
              </a:graphicData>
            </a:graphic>
          </wp:inline>
        </w:drawing>
      </w:r>
    </w:p>
    <w:p w14:paraId="272FAB8B" w14:textId="367E9318" w:rsidR="001D6ABE" w:rsidRDefault="001D6ABE" w:rsidP="005D1C1E">
      <w:r>
        <w:t>Select your Microsoft account to log in. (email address and password)</w:t>
      </w:r>
    </w:p>
    <w:p w14:paraId="7D5DF5DF" w14:textId="30E9DA5C" w:rsidR="001D6ABE" w:rsidRDefault="00A05B33" w:rsidP="001D6ABE">
      <w:pPr>
        <w:jc w:val="center"/>
      </w:pPr>
      <w:r w:rsidRPr="00A05B33">
        <w:drawing>
          <wp:inline distT="0" distB="0" distL="0" distR="0" wp14:anchorId="166ACF58" wp14:editId="336AC81E">
            <wp:extent cx="2610214" cy="914528"/>
            <wp:effectExtent l="0" t="0" r="0" b="0"/>
            <wp:docPr id="148315530"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15530" name="Picture 1" descr="A screenshot of a computer&#10;&#10;AI-generated content may be incorrect."/>
                    <pic:cNvPicPr/>
                  </pic:nvPicPr>
                  <pic:blipFill>
                    <a:blip r:embed="rId21"/>
                    <a:stretch>
                      <a:fillRect/>
                    </a:stretch>
                  </pic:blipFill>
                  <pic:spPr>
                    <a:xfrm>
                      <a:off x="0" y="0"/>
                      <a:ext cx="2610214" cy="914528"/>
                    </a:xfrm>
                    <a:prstGeom prst="rect">
                      <a:avLst/>
                    </a:prstGeom>
                  </pic:spPr>
                </pic:pic>
              </a:graphicData>
            </a:graphic>
          </wp:inline>
        </w:drawing>
      </w:r>
    </w:p>
    <w:p w14:paraId="61E6150D" w14:textId="569584E9" w:rsidR="00B004AE" w:rsidRDefault="00B004AE" w:rsidP="001D6ABE">
      <w:pPr>
        <w:jc w:val="center"/>
      </w:pPr>
    </w:p>
    <w:p w14:paraId="5199B48F" w14:textId="6B8AC85D" w:rsidR="00520165" w:rsidRDefault="00520165" w:rsidP="00520165">
      <w:r>
        <w:t>Once logged in you</w:t>
      </w:r>
      <w:r w:rsidR="005D1C1E">
        <w:t>r work queue is presented</w:t>
      </w:r>
      <w:r w:rsidR="00286972">
        <w:t xml:space="preserve">, to progress the request, select </w:t>
      </w:r>
      <w:r w:rsidR="00FE41D9" w:rsidRPr="00F03D50">
        <w:rPr>
          <w:b/>
          <w:bCs/>
        </w:rPr>
        <w:t>Triage</w:t>
      </w:r>
    </w:p>
    <w:p w14:paraId="02CF760E" w14:textId="7C42682B" w:rsidR="00520165" w:rsidRDefault="0009186A" w:rsidP="001D6ABE">
      <w:pPr>
        <w:jc w:val="center"/>
      </w:pPr>
      <w:r w:rsidRPr="0009186A">
        <w:drawing>
          <wp:inline distT="0" distB="0" distL="0" distR="0" wp14:anchorId="2430C5D8" wp14:editId="1AA341EB">
            <wp:extent cx="5116830" cy="1263650"/>
            <wp:effectExtent l="0" t="0" r="7620" b="0"/>
            <wp:docPr id="144024841" name="Picture 1" descr="A screenshot of a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24841" name="Picture 1" descr="A screenshot of a phone&#10;&#10;AI-generated content may be incorrect."/>
                    <pic:cNvPicPr/>
                  </pic:nvPicPr>
                  <pic:blipFill>
                    <a:blip r:embed="rId22"/>
                    <a:stretch>
                      <a:fillRect/>
                    </a:stretch>
                  </pic:blipFill>
                  <pic:spPr>
                    <a:xfrm>
                      <a:off x="0" y="0"/>
                      <a:ext cx="5116830" cy="1263650"/>
                    </a:xfrm>
                    <a:prstGeom prst="rect">
                      <a:avLst/>
                    </a:prstGeom>
                  </pic:spPr>
                </pic:pic>
              </a:graphicData>
            </a:graphic>
          </wp:inline>
        </w:drawing>
      </w:r>
    </w:p>
    <w:p w14:paraId="472FD44E" w14:textId="77777777" w:rsidR="005D1C1E" w:rsidRDefault="005D1C1E" w:rsidP="00A1105D"/>
    <w:p w14:paraId="06D6FDB4" w14:textId="0B0492BF" w:rsidR="00881C97" w:rsidRPr="00F461CB" w:rsidRDefault="005D1C1E" w:rsidP="00A1105D">
      <w:pPr>
        <w:pStyle w:val="ListParagraph"/>
        <w:numPr>
          <w:ilvl w:val="0"/>
          <w:numId w:val="2"/>
        </w:numPr>
        <w:rPr>
          <w:b/>
          <w:bCs/>
          <w:color w:val="EE0000"/>
        </w:rPr>
      </w:pPr>
      <w:r>
        <w:t xml:space="preserve">Clinical Directors can access a </w:t>
      </w:r>
      <w:r w:rsidR="004441CC">
        <w:t>request directly, by selecting the link in the email</w:t>
      </w:r>
      <w:r w:rsidR="00EC19CB">
        <w:t>, when connected to the SV</w:t>
      </w:r>
      <w:r w:rsidR="00CD6A71">
        <w:t>HG</w:t>
      </w:r>
      <w:r w:rsidR="00EC19CB">
        <w:t xml:space="preserve"> network. </w:t>
      </w:r>
      <w:r w:rsidR="00CD6A71">
        <w:t xml:space="preserve">The links will </w:t>
      </w:r>
      <w:r w:rsidR="00CD6A71" w:rsidRPr="00CD6A71">
        <w:rPr>
          <w:b/>
          <w:bCs/>
        </w:rPr>
        <w:t>not</w:t>
      </w:r>
      <w:r w:rsidR="00CD6A71">
        <w:rPr>
          <w:b/>
          <w:bCs/>
        </w:rPr>
        <w:t xml:space="preserve"> </w:t>
      </w:r>
      <w:r w:rsidR="00CD6A71" w:rsidRPr="00CD6A71">
        <w:t>work</w:t>
      </w:r>
      <w:r w:rsidR="00CD6A71">
        <w:t xml:space="preserve"> if the device is not connected to the SVHG network.</w:t>
      </w:r>
      <w:r w:rsidR="00F461CB">
        <w:t xml:space="preserve"> </w:t>
      </w:r>
      <w:r w:rsidR="00F461CB" w:rsidRPr="00517263">
        <w:rPr>
          <w:b/>
          <w:bCs/>
          <w:color w:val="EE0000"/>
        </w:rPr>
        <w:t xml:space="preserve">To access the system directly from </w:t>
      </w:r>
      <w:r w:rsidR="00F461CB">
        <w:rPr>
          <w:b/>
          <w:bCs/>
          <w:color w:val="EE0000"/>
        </w:rPr>
        <w:t>your</w:t>
      </w:r>
      <w:r w:rsidR="00F461CB" w:rsidRPr="00517263">
        <w:rPr>
          <w:b/>
          <w:bCs/>
          <w:color w:val="EE0000"/>
        </w:rPr>
        <w:t xml:space="preserve"> email link, the device must be connected to the SV</w:t>
      </w:r>
      <w:r w:rsidR="00F461CB">
        <w:rPr>
          <w:b/>
          <w:bCs/>
          <w:color w:val="EE0000"/>
        </w:rPr>
        <w:t>HG</w:t>
      </w:r>
      <w:r w:rsidR="00F461CB" w:rsidRPr="00517263">
        <w:rPr>
          <w:b/>
          <w:bCs/>
          <w:color w:val="EE0000"/>
        </w:rPr>
        <w:t xml:space="preserve"> network.</w:t>
      </w:r>
    </w:p>
    <w:p w14:paraId="565D1CFE" w14:textId="77777777" w:rsidR="00DD3F9E" w:rsidRDefault="00DD3F9E">
      <w:pPr>
        <w:rPr>
          <w:b/>
          <w:bCs/>
        </w:rPr>
      </w:pPr>
      <w:r>
        <w:rPr>
          <w:b/>
          <w:bCs/>
        </w:rPr>
        <w:br w:type="page"/>
      </w:r>
    </w:p>
    <w:p w14:paraId="330F45DF" w14:textId="1E7A56B5" w:rsidR="00C656A2" w:rsidRDefault="00C656A2" w:rsidP="00A1105D">
      <w:pPr>
        <w:rPr>
          <w:b/>
          <w:bCs/>
        </w:rPr>
      </w:pPr>
      <w:r w:rsidRPr="00C656A2">
        <w:rPr>
          <w:b/>
          <w:bCs/>
        </w:rPr>
        <w:t>Triage</w:t>
      </w:r>
    </w:p>
    <w:p w14:paraId="362536F4" w14:textId="0E8DC186" w:rsidR="00C656A2" w:rsidRPr="00C656A2" w:rsidRDefault="00C656A2" w:rsidP="00F461CB">
      <w:pPr>
        <w:jc w:val="both"/>
      </w:pPr>
      <w:r w:rsidRPr="00C656A2">
        <w:t xml:space="preserve">A clinical reason and outcome date must be entered for all triage decisions. An automated </w:t>
      </w:r>
      <w:r w:rsidR="00DD1CF0">
        <w:t xml:space="preserve">email </w:t>
      </w:r>
      <w:r w:rsidRPr="00C656A2">
        <w:t>notification is issued following each outcome, advising the relevant users of the decision and any required next steps.</w:t>
      </w:r>
      <w:r w:rsidR="00D52053">
        <w:t xml:space="preserve"> The following triage outcomes are available:</w:t>
      </w:r>
    </w:p>
    <w:p w14:paraId="55FC995E" w14:textId="77777777" w:rsidR="00C656A2" w:rsidRPr="007F285A" w:rsidRDefault="00C656A2" w:rsidP="00C656A2">
      <w:pPr>
        <w:rPr>
          <w:b/>
          <w:bCs/>
          <w:color w:val="70AD47" w:themeColor="accent6"/>
        </w:rPr>
      </w:pPr>
      <w:r w:rsidRPr="007F285A">
        <w:rPr>
          <w:b/>
          <w:bCs/>
          <w:color w:val="70AD47" w:themeColor="accent6"/>
        </w:rPr>
        <w:t>Accept</w:t>
      </w:r>
    </w:p>
    <w:p w14:paraId="56949C84" w14:textId="67202B23" w:rsidR="00C656A2" w:rsidRDefault="00C656A2" w:rsidP="00C656A2">
      <w:r w:rsidRPr="00C656A2">
        <w:t>The request is approved and routed to the Bed Management queue for allocation.</w:t>
      </w:r>
    </w:p>
    <w:p w14:paraId="1E4546FA" w14:textId="27717168" w:rsidR="00C656A2" w:rsidRPr="00F461CB" w:rsidRDefault="00C656A2" w:rsidP="00C656A2">
      <w:r>
        <w:rPr>
          <w:noProof/>
        </w:rPr>
        <w:drawing>
          <wp:inline distT="0" distB="0" distL="0" distR="0" wp14:anchorId="7E22835B" wp14:editId="30D1E9D6">
            <wp:extent cx="4486275" cy="1703353"/>
            <wp:effectExtent l="0" t="0" r="0" b="0"/>
            <wp:docPr id="14" name="Picture 14"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screenshot of a document&#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4505389" cy="1710610"/>
                    </a:xfrm>
                    <a:prstGeom prst="rect">
                      <a:avLst/>
                    </a:prstGeom>
                  </pic:spPr>
                </pic:pic>
              </a:graphicData>
            </a:graphic>
          </wp:inline>
        </w:drawing>
      </w:r>
    </w:p>
    <w:p w14:paraId="62C0A22F" w14:textId="77777777" w:rsidR="00C656A2" w:rsidRPr="007F285A" w:rsidRDefault="00C656A2" w:rsidP="00C656A2">
      <w:pPr>
        <w:rPr>
          <w:b/>
          <w:bCs/>
          <w:color w:val="EE0000"/>
        </w:rPr>
      </w:pPr>
      <w:r w:rsidRPr="007F285A">
        <w:rPr>
          <w:b/>
          <w:bCs/>
          <w:color w:val="EE0000"/>
        </w:rPr>
        <w:t>Reject</w:t>
      </w:r>
    </w:p>
    <w:p w14:paraId="131ADC37" w14:textId="318831EC" w:rsidR="00C656A2" w:rsidRPr="00C656A2" w:rsidRDefault="00C656A2" w:rsidP="00C656A2">
      <w:r w:rsidRPr="00C656A2">
        <w:t xml:space="preserve">The request is </w:t>
      </w:r>
      <w:r w:rsidR="00FE3F3F" w:rsidRPr="00C656A2">
        <w:t>declined,</w:t>
      </w:r>
      <w:r w:rsidRPr="00C656A2">
        <w:t xml:space="preserve"> and the case is closed with a status </w:t>
      </w:r>
      <w:r w:rsidR="003E4DD7">
        <w:t>update to rejected.</w:t>
      </w:r>
    </w:p>
    <w:p w14:paraId="15FE5E92" w14:textId="48EE7145" w:rsidR="00881C97" w:rsidRPr="00B004AE" w:rsidRDefault="00881C97" w:rsidP="00C656A2">
      <w:pPr>
        <w:rPr>
          <w:b/>
          <w:bCs/>
        </w:rPr>
      </w:pPr>
      <w:r>
        <w:rPr>
          <w:b/>
          <w:bCs/>
          <w:noProof/>
        </w:rPr>
        <w:drawing>
          <wp:inline distT="0" distB="0" distL="0" distR="0" wp14:anchorId="59ADB00D" wp14:editId="607D44E4">
            <wp:extent cx="5381625" cy="1283100"/>
            <wp:effectExtent l="0" t="0" r="0" b="0"/>
            <wp:docPr id="15" name="Picture 15" descr="A close-up of a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close-up of a message&#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5397002" cy="1286766"/>
                    </a:xfrm>
                    <a:prstGeom prst="rect">
                      <a:avLst/>
                    </a:prstGeom>
                  </pic:spPr>
                </pic:pic>
              </a:graphicData>
            </a:graphic>
          </wp:inline>
        </w:drawing>
      </w:r>
    </w:p>
    <w:p w14:paraId="04E8EFDB" w14:textId="20DE4C95" w:rsidR="00C656A2" w:rsidRPr="007F285A" w:rsidRDefault="00C656A2" w:rsidP="00C656A2">
      <w:pPr>
        <w:rPr>
          <w:b/>
          <w:bCs/>
          <w:color w:val="ED7D31" w:themeColor="accent2"/>
        </w:rPr>
      </w:pPr>
      <w:r w:rsidRPr="007F285A">
        <w:rPr>
          <w:b/>
          <w:bCs/>
          <w:color w:val="ED7D31" w:themeColor="accent2"/>
        </w:rPr>
        <w:t>Additional Information Required</w:t>
      </w:r>
    </w:p>
    <w:p w14:paraId="77464573" w14:textId="77777777" w:rsidR="00C656A2" w:rsidRPr="00C656A2" w:rsidRDefault="00C656A2" w:rsidP="00C656A2">
      <w:r w:rsidRPr="00C656A2">
        <w:t>The request remains in the Clinical Review queue with a status of Pending More Information until further details are provided.</w:t>
      </w:r>
    </w:p>
    <w:p w14:paraId="5BAAD06C" w14:textId="77777777" w:rsidR="00881C97" w:rsidRDefault="00881C97" w:rsidP="00C656A2">
      <w:pPr>
        <w:rPr>
          <w:b/>
          <w:bCs/>
        </w:rPr>
      </w:pPr>
    </w:p>
    <w:p w14:paraId="5DE34303" w14:textId="430AA3A3" w:rsidR="00C656A2" w:rsidRPr="00EB377D" w:rsidRDefault="00881C97" w:rsidP="00C656A2">
      <w:r w:rsidRPr="00EB377D">
        <w:rPr>
          <w:noProof/>
        </w:rPr>
        <w:drawing>
          <wp:inline distT="0" distB="0" distL="0" distR="0" wp14:anchorId="017EFE64" wp14:editId="3B46A96B">
            <wp:extent cx="5731510" cy="1435735"/>
            <wp:effectExtent l="0" t="0" r="2540" b="0"/>
            <wp:docPr id="16" name="Picture 16" descr="A close-up of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close-up of a white background&#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5731510" cy="1435735"/>
                    </a:xfrm>
                    <a:prstGeom prst="rect">
                      <a:avLst/>
                    </a:prstGeom>
                  </pic:spPr>
                </pic:pic>
              </a:graphicData>
            </a:graphic>
          </wp:inline>
        </w:drawing>
      </w:r>
    </w:p>
    <w:p w14:paraId="29C2A87A" w14:textId="77777777" w:rsidR="00517263" w:rsidRDefault="00517263" w:rsidP="00C656A2"/>
    <w:p w14:paraId="18F764CA" w14:textId="3A80106D" w:rsidR="0060697E" w:rsidRDefault="00DD3F9E" w:rsidP="00C656A2">
      <w:pPr>
        <w:rPr>
          <w:b/>
          <w:bCs/>
        </w:rPr>
      </w:pPr>
      <w:r>
        <w:rPr>
          <w:b/>
          <w:bCs/>
        </w:rPr>
        <w:br w:type="page"/>
      </w:r>
    </w:p>
    <w:p w14:paraId="3C3F7A06" w14:textId="3B64A0D1" w:rsidR="001D6ABE" w:rsidRPr="00DD3F9E" w:rsidRDefault="00F461CB" w:rsidP="00DD3F9E">
      <w:pPr>
        <w:pStyle w:val="Heading1"/>
        <w:rPr>
          <w:b/>
          <w:bCs/>
        </w:rPr>
      </w:pPr>
      <w:r w:rsidRPr="000D0612">
        <w:rPr>
          <w:b/>
          <w:bCs/>
        </w:rPr>
        <w:t xml:space="preserve">How can the </w:t>
      </w:r>
      <w:r>
        <w:rPr>
          <w:b/>
          <w:bCs/>
        </w:rPr>
        <w:t>Bed Manager</w:t>
      </w:r>
      <w:r w:rsidRPr="000D0612">
        <w:rPr>
          <w:b/>
          <w:bCs/>
        </w:rPr>
        <w:t xml:space="preserve"> access the system</w:t>
      </w:r>
      <w:r>
        <w:rPr>
          <w:b/>
          <w:bCs/>
        </w:rPr>
        <w:t>?</w:t>
      </w:r>
    </w:p>
    <w:p w14:paraId="246A7A1C" w14:textId="23DB3720" w:rsidR="00881C97" w:rsidRDefault="00881C97" w:rsidP="00881C97"/>
    <w:p w14:paraId="7DC25ED9" w14:textId="48953369" w:rsidR="00DD3F9E" w:rsidRDefault="00DD3F9E" w:rsidP="00DD3F9E">
      <w:r>
        <w:t xml:space="preserve">As a </w:t>
      </w:r>
      <w:r>
        <w:t>Bed Manager</w:t>
      </w:r>
      <w:r>
        <w:t>, access the system by following the link:</w:t>
      </w:r>
    </w:p>
    <w:p w14:paraId="24BDB873" w14:textId="77777777" w:rsidR="00DD3F9E" w:rsidRDefault="00DD3F9E" w:rsidP="00DD3F9E">
      <w:hyperlink r:id="rId26" w:history="1">
        <w:r w:rsidRPr="0086343C">
          <w:rPr>
            <w:rStyle w:val="Hyperlink"/>
          </w:rPr>
          <w:t>https://bms.svhg.ie/</w:t>
        </w:r>
      </w:hyperlink>
    </w:p>
    <w:p w14:paraId="1D59D2F2" w14:textId="77777777" w:rsidR="00DD3F9E" w:rsidRDefault="00DD3F9E" w:rsidP="00DD3F9E">
      <w:r>
        <w:t xml:space="preserve">Select the </w:t>
      </w:r>
      <w:r w:rsidRPr="00B004AE">
        <w:rPr>
          <w:b/>
          <w:bCs/>
        </w:rPr>
        <w:t>SVUH staff sign-in on</w:t>
      </w:r>
      <w:r>
        <w:t xml:space="preserve"> link highlighted.</w:t>
      </w:r>
    </w:p>
    <w:p w14:paraId="19FE461D" w14:textId="77777777" w:rsidR="00DD3F9E" w:rsidRDefault="00DD3F9E" w:rsidP="00DD3F9E">
      <w:pPr>
        <w:jc w:val="center"/>
      </w:pPr>
      <w:r w:rsidRPr="00544642">
        <w:drawing>
          <wp:inline distT="0" distB="0" distL="0" distR="0" wp14:anchorId="606E5F53" wp14:editId="054BED97">
            <wp:extent cx="2514951" cy="2915057"/>
            <wp:effectExtent l="0" t="0" r="0" b="0"/>
            <wp:docPr id="1865168692" name="Picture 1" descr="A screenshot of a email for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844294" name="Picture 1" descr="A screenshot of a email form&#10;&#10;AI-generated content may be incorrect."/>
                    <pic:cNvPicPr/>
                  </pic:nvPicPr>
                  <pic:blipFill>
                    <a:blip r:embed="rId20"/>
                    <a:stretch>
                      <a:fillRect/>
                    </a:stretch>
                  </pic:blipFill>
                  <pic:spPr>
                    <a:xfrm>
                      <a:off x="0" y="0"/>
                      <a:ext cx="2514951" cy="2915057"/>
                    </a:xfrm>
                    <a:prstGeom prst="rect">
                      <a:avLst/>
                    </a:prstGeom>
                  </pic:spPr>
                </pic:pic>
              </a:graphicData>
            </a:graphic>
          </wp:inline>
        </w:drawing>
      </w:r>
    </w:p>
    <w:p w14:paraId="4AD482DA" w14:textId="77777777" w:rsidR="00DD3F9E" w:rsidRDefault="00DD3F9E" w:rsidP="00DD3F9E">
      <w:r>
        <w:t>Select your Microsoft account to log in. (email address and password)</w:t>
      </w:r>
    </w:p>
    <w:p w14:paraId="55ACC780" w14:textId="77777777" w:rsidR="00DD3F9E" w:rsidRDefault="00DD3F9E" w:rsidP="00DD3F9E">
      <w:pPr>
        <w:jc w:val="center"/>
      </w:pPr>
      <w:r w:rsidRPr="00A05B33">
        <w:drawing>
          <wp:inline distT="0" distB="0" distL="0" distR="0" wp14:anchorId="4CE665B0" wp14:editId="3DD7F4BE">
            <wp:extent cx="2610214" cy="914528"/>
            <wp:effectExtent l="0" t="0" r="0" b="0"/>
            <wp:docPr id="55634441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15530" name="Picture 1" descr="A screenshot of a computer&#10;&#10;AI-generated content may be incorrect."/>
                    <pic:cNvPicPr/>
                  </pic:nvPicPr>
                  <pic:blipFill>
                    <a:blip r:embed="rId21"/>
                    <a:stretch>
                      <a:fillRect/>
                    </a:stretch>
                  </pic:blipFill>
                  <pic:spPr>
                    <a:xfrm>
                      <a:off x="0" y="0"/>
                      <a:ext cx="2610214" cy="914528"/>
                    </a:xfrm>
                    <a:prstGeom prst="rect">
                      <a:avLst/>
                    </a:prstGeom>
                  </pic:spPr>
                </pic:pic>
              </a:graphicData>
            </a:graphic>
          </wp:inline>
        </w:drawing>
      </w:r>
    </w:p>
    <w:p w14:paraId="1B5DEFB9" w14:textId="77777777" w:rsidR="00DD3F9E" w:rsidRDefault="00DD3F9E" w:rsidP="00881C97"/>
    <w:p w14:paraId="4306817E" w14:textId="77777777" w:rsidR="00BC7898" w:rsidRDefault="00BC7898" w:rsidP="00881C97"/>
    <w:p w14:paraId="2BDE8DE2" w14:textId="21EAAD49" w:rsidR="00881C97" w:rsidRDefault="00881C97" w:rsidP="009E7CD3">
      <w:pPr>
        <w:jc w:val="both"/>
      </w:pPr>
      <w:r w:rsidRPr="00881C97">
        <w:t>Approved requests are automatically routed to the Bed Manage</w:t>
      </w:r>
      <w:r>
        <w:t>r Queue</w:t>
      </w:r>
      <w:r w:rsidRPr="00881C97">
        <w:t>, where they are visible for bed allocation and ongoing management.</w:t>
      </w:r>
    </w:p>
    <w:p w14:paraId="500FE48F" w14:textId="0CC012BA" w:rsidR="00D52053" w:rsidRDefault="00D52053" w:rsidP="00881C97"/>
    <w:p w14:paraId="3F9B15B4" w14:textId="328D51B5" w:rsidR="00D52053" w:rsidRDefault="00D52053" w:rsidP="00881C97">
      <w:r>
        <w:rPr>
          <w:noProof/>
        </w:rPr>
        <w:drawing>
          <wp:inline distT="0" distB="0" distL="0" distR="0" wp14:anchorId="009378F8" wp14:editId="678DBDC1">
            <wp:extent cx="5731510" cy="1494155"/>
            <wp:effectExtent l="0" t="0" r="2540" b="0"/>
            <wp:docPr id="18" name="Picture 1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screenshot of a computer&#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731510" cy="1494155"/>
                    </a:xfrm>
                    <a:prstGeom prst="rect">
                      <a:avLst/>
                    </a:prstGeom>
                  </pic:spPr>
                </pic:pic>
              </a:graphicData>
            </a:graphic>
          </wp:inline>
        </w:drawing>
      </w:r>
    </w:p>
    <w:p w14:paraId="08F29ECD" w14:textId="120237AE" w:rsidR="00FE3F3F" w:rsidRDefault="00D52053" w:rsidP="00881C97">
      <w:r>
        <w:br/>
        <w:t xml:space="preserve">Click </w:t>
      </w:r>
      <w:r w:rsidRPr="009E7CD3">
        <w:rPr>
          <w:b/>
          <w:bCs/>
        </w:rPr>
        <w:t xml:space="preserve">Open </w:t>
      </w:r>
      <w:r>
        <w:t>to view the bed request information and allocate a bed.</w:t>
      </w:r>
    </w:p>
    <w:p w14:paraId="7D731C46" w14:textId="4AD151C7" w:rsidR="0060697E" w:rsidRDefault="00FE3F3F" w:rsidP="00881C97">
      <w:r>
        <w:t>To update the status of the request</w:t>
      </w:r>
      <w:r w:rsidR="0060697E">
        <w:t>, select “</w:t>
      </w:r>
      <w:r w:rsidR="0060697E" w:rsidRPr="009E7CD3">
        <w:rPr>
          <w:b/>
          <w:bCs/>
        </w:rPr>
        <w:t>Save workflow Status</w:t>
      </w:r>
      <w:r w:rsidR="0060697E">
        <w:t>”</w:t>
      </w:r>
      <w:r w:rsidR="001D6ABE">
        <w:t>.</w:t>
      </w:r>
    </w:p>
    <w:p w14:paraId="4B462042" w14:textId="6DC75C4E" w:rsidR="0060697E" w:rsidRDefault="0060697E" w:rsidP="00881C97"/>
    <w:p w14:paraId="470AC46D" w14:textId="221F359F" w:rsidR="0060697E" w:rsidRDefault="0060697E" w:rsidP="009E7CD3">
      <w:pPr>
        <w:jc w:val="center"/>
      </w:pPr>
      <w:r>
        <w:rPr>
          <w:noProof/>
        </w:rPr>
        <w:drawing>
          <wp:inline distT="0" distB="0" distL="0" distR="0" wp14:anchorId="1D0735A3" wp14:editId="38A16151">
            <wp:extent cx="2467734" cy="2362111"/>
            <wp:effectExtent l="0" t="0" r="8890" b="635"/>
            <wp:docPr id="18043918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391892" name=""/>
                    <pic:cNvPicPr/>
                  </pic:nvPicPr>
                  <pic:blipFill>
                    <a:blip r:embed="rId28"/>
                    <a:stretch>
                      <a:fillRect/>
                    </a:stretch>
                  </pic:blipFill>
                  <pic:spPr>
                    <a:xfrm>
                      <a:off x="0" y="0"/>
                      <a:ext cx="2481056" cy="2374863"/>
                    </a:xfrm>
                    <a:prstGeom prst="rect">
                      <a:avLst/>
                    </a:prstGeom>
                  </pic:spPr>
                </pic:pic>
              </a:graphicData>
            </a:graphic>
          </wp:inline>
        </w:drawing>
      </w:r>
    </w:p>
    <w:p w14:paraId="3D52CE75" w14:textId="335AE107" w:rsidR="0060697E" w:rsidRDefault="009E7CD3" w:rsidP="00881C97">
      <w:r>
        <w:rPr>
          <w:noProof/>
        </w:rPr>
        <w:drawing>
          <wp:anchor distT="0" distB="0" distL="114300" distR="114300" simplePos="0" relativeHeight="251658240" behindDoc="0" locked="0" layoutInCell="1" allowOverlap="1" wp14:anchorId="7B940051" wp14:editId="5BFC5B11">
            <wp:simplePos x="0" y="0"/>
            <wp:positionH relativeFrom="column">
              <wp:posOffset>4432935</wp:posOffset>
            </wp:positionH>
            <wp:positionV relativeFrom="paragraph">
              <wp:posOffset>168275</wp:posOffset>
            </wp:positionV>
            <wp:extent cx="1621155" cy="314325"/>
            <wp:effectExtent l="0" t="0" r="0" b="9525"/>
            <wp:wrapNone/>
            <wp:docPr id="16530286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028666" name=""/>
                    <pic:cNvPicPr/>
                  </pic:nvPicPr>
                  <pic:blipFill>
                    <a:blip r:embed="rId29">
                      <a:extLst>
                        <a:ext uri="{28A0092B-C50C-407E-A947-70E740481C1C}">
                          <a14:useLocalDpi xmlns:a14="http://schemas.microsoft.com/office/drawing/2010/main" val="0"/>
                        </a:ext>
                      </a:extLst>
                    </a:blip>
                    <a:stretch>
                      <a:fillRect/>
                    </a:stretch>
                  </pic:blipFill>
                  <pic:spPr>
                    <a:xfrm>
                      <a:off x="0" y="0"/>
                      <a:ext cx="1621155" cy="314325"/>
                    </a:xfrm>
                    <a:prstGeom prst="rect">
                      <a:avLst/>
                    </a:prstGeom>
                  </pic:spPr>
                </pic:pic>
              </a:graphicData>
            </a:graphic>
          </wp:anchor>
        </w:drawing>
      </w:r>
    </w:p>
    <w:p w14:paraId="723AE745" w14:textId="111024A7" w:rsidR="00BC7898" w:rsidRDefault="0060697E" w:rsidP="00881C97">
      <w:r>
        <w:t>To navigate to the next request</w:t>
      </w:r>
      <w:r w:rsidR="009E7CD3">
        <w:t xml:space="preserve"> for processing</w:t>
      </w:r>
      <w:r>
        <w:t xml:space="preserve">, select the Bed Manager icon.   </w:t>
      </w:r>
    </w:p>
    <w:p w14:paraId="04CAEFEF" w14:textId="0BDF34DD" w:rsidR="00D52053" w:rsidRDefault="0060697E" w:rsidP="00881C97">
      <w:r>
        <w:t>To close the case, complete</w:t>
      </w:r>
      <w:r w:rsidR="00D52053">
        <w:t xml:space="preserve"> the required allocation details and </w:t>
      </w:r>
      <w:r w:rsidR="00D52053" w:rsidRPr="009E7CD3">
        <w:t xml:space="preserve">click </w:t>
      </w:r>
      <w:r w:rsidR="00D52053" w:rsidRPr="009E7CD3">
        <w:rPr>
          <w:b/>
          <w:bCs/>
        </w:rPr>
        <w:t>Allocate Bed &amp; Close</w:t>
      </w:r>
    </w:p>
    <w:p w14:paraId="09390372" w14:textId="706633E7" w:rsidR="00DD1CF0" w:rsidRDefault="00D52053" w:rsidP="00881C97">
      <w:r>
        <w:rPr>
          <w:noProof/>
        </w:rPr>
        <w:drawing>
          <wp:inline distT="0" distB="0" distL="0" distR="0" wp14:anchorId="09EAA013" wp14:editId="5754B417">
            <wp:extent cx="6296369" cy="3086100"/>
            <wp:effectExtent l="0" t="0" r="9525" b="0"/>
            <wp:docPr id="19" name="Picture 1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screenshot of a computer&#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301911" cy="3088817"/>
                    </a:xfrm>
                    <a:prstGeom prst="rect">
                      <a:avLst/>
                    </a:prstGeom>
                  </pic:spPr>
                </pic:pic>
              </a:graphicData>
            </a:graphic>
          </wp:inline>
        </w:drawing>
      </w:r>
    </w:p>
    <w:p w14:paraId="3BE95381" w14:textId="77777777" w:rsidR="004C458F" w:rsidRDefault="004C458F" w:rsidP="00881C97"/>
    <w:p w14:paraId="746E4B31" w14:textId="30182518" w:rsidR="00DD1CF0" w:rsidRDefault="00DD1CF0" w:rsidP="00881C97">
      <w:r>
        <w:t xml:space="preserve">An automated email notification is sent </w:t>
      </w:r>
      <w:r w:rsidR="004C458F">
        <w:t>when the bed is allocated.</w:t>
      </w:r>
    </w:p>
    <w:p w14:paraId="3580D36A" w14:textId="77777777" w:rsidR="0060697E" w:rsidRDefault="0060697E" w:rsidP="00881C97"/>
    <w:p w14:paraId="4E71CF31" w14:textId="77777777" w:rsidR="009E7CD3" w:rsidRDefault="009E7CD3" w:rsidP="00881C97"/>
    <w:p w14:paraId="7D48B003" w14:textId="793A7031" w:rsidR="00EB377D" w:rsidRPr="00881C97" w:rsidRDefault="00EB377D" w:rsidP="00881C97">
      <w:r>
        <w:rPr>
          <w:noProof/>
        </w:rPr>
        <w:drawing>
          <wp:inline distT="0" distB="0" distL="0" distR="0" wp14:anchorId="51EEF8B8" wp14:editId="28C3C6A1">
            <wp:extent cx="5731510" cy="2835910"/>
            <wp:effectExtent l="0" t="0" r="2540" b="2540"/>
            <wp:docPr id="11355944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594405" name=""/>
                    <pic:cNvPicPr/>
                  </pic:nvPicPr>
                  <pic:blipFill>
                    <a:blip r:embed="rId31"/>
                    <a:stretch>
                      <a:fillRect/>
                    </a:stretch>
                  </pic:blipFill>
                  <pic:spPr>
                    <a:xfrm>
                      <a:off x="0" y="0"/>
                      <a:ext cx="5731510" cy="2835910"/>
                    </a:xfrm>
                    <a:prstGeom prst="rect">
                      <a:avLst/>
                    </a:prstGeom>
                  </pic:spPr>
                </pic:pic>
              </a:graphicData>
            </a:graphic>
          </wp:inline>
        </w:drawing>
      </w:r>
    </w:p>
    <w:sectPr w:rsidR="00EB377D" w:rsidRPr="00881C97" w:rsidSect="00D61E34">
      <w:headerReference w:type="default" r:id="rId32"/>
      <w:pgSz w:w="11906" w:h="16838"/>
      <w:pgMar w:top="1440" w:right="255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227B4B" w14:textId="77777777" w:rsidR="00C4465F" w:rsidRDefault="00C4465F" w:rsidP="00FE4C7A">
      <w:pPr>
        <w:spacing w:after="0" w:line="240" w:lineRule="auto"/>
      </w:pPr>
      <w:r>
        <w:separator/>
      </w:r>
    </w:p>
  </w:endnote>
  <w:endnote w:type="continuationSeparator" w:id="0">
    <w:p w14:paraId="7AF45000" w14:textId="77777777" w:rsidR="00C4465F" w:rsidRDefault="00C4465F" w:rsidP="00FE4C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0010EF" w14:textId="77777777" w:rsidR="00C4465F" w:rsidRDefault="00C4465F" w:rsidP="00FE4C7A">
      <w:pPr>
        <w:spacing w:after="0" w:line="240" w:lineRule="auto"/>
      </w:pPr>
      <w:r>
        <w:separator/>
      </w:r>
    </w:p>
  </w:footnote>
  <w:footnote w:type="continuationSeparator" w:id="0">
    <w:p w14:paraId="6C7EB460" w14:textId="77777777" w:rsidR="00C4465F" w:rsidRDefault="00C4465F" w:rsidP="00FE4C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32809" w14:textId="13CB8B43" w:rsidR="00FE4C7A" w:rsidRDefault="00FE4C7A" w:rsidP="00FE4C7A">
    <w:pPr>
      <w:spacing w:line="264" w:lineRule="auto"/>
    </w:pPr>
    <w:r>
      <w:rPr>
        <w:noProof/>
        <w:color w:val="000000"/>
      </w:rPr>
      <mc:AlternateContent>
        <mc:Choice Requires="wps">
          <w:drawing>
            <wp:anchor distT="0" distB="0" distL="114300" distR="114300" simplePos="0" relativeHeight="251659264" behindDoc="0" locked="0" layoutInCell="1" allowOverlap="1" wp14:anchorId="4BC46FA2" wp14:editId="49FB7676">
              <wp:simplePos x="0" y="0"/>
              <wp:positionH relativeFrom="page">
                <wp:align>center</wp:align>
              </wp:positionH>
              <wp:positionV relativeFrom="page">
                <wp:align>center</wp:align>
              </wp:positionV>
              <wp:extent cx="7376160" cy="9555480"/>
              <wp:effectExtent l="0" t="0" r="26670" b="26670"/>
              <wp:wrapNone/>
              <wp:docPr id="222" name="Rectangle 233"/>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2CEF2AC4" id="Rectangle 233" o:spid="_x0000_s1026" style="position:absolute;margin-left:0;margin-top:0;width:580.8pt;height:752.4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" filled="f" strokecolor="#747070 [1614]" strokeweight="1.25pt">
              <w10:wrap anchorx="page" anchory="page"/>
            </v:rect>
          </w:pict>
        </mc:Fallback>
      </mc:AlternateContent>
    </w:r>
    <w:r w:rsidR="00525262">
      <w:rPr>
        <w:color w:val="4472C4" w:themeColor="accent1"/>
        <w:sz w:val="20"/>
        <w:szCs w:val="20"/>
      </w:rPr>
      <w:t>FAQ</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4F1F0B"/>
    <w:multiLevelType w:val="hybridMultilevel"/>
    <w:tmpl w:val="9C04F33C"/>
    <w:lvl w:ilvl="0" w:tplc="D3026E02">
      <w:start w:val="3"/>
      <w:numFmt w:val="bullet"/>
      <w:lvlText w:val=""/>
      <w:lvlJc w:val="left"/>
      <w:pPr>
        <w:ind w:left="720" w:hanging="360"/>
      </w:pPr>
      <w:rPr>
        <w:rFonts w:ascii="Symbol" w:eastAsiaTheme="minorHAnsi" w:hAnsi="Symbol"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6ECE2E39"/>
    <w:multiLevelType w:val="multilevel"/>
    <w:tmpl w:val="FB1CF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1313401"/>
    <w:multiLevelType w:val="hybridMultilevel"/>
    <w:tmpl w:val="97E21E7A"/>
    <w:lvl w:ilvl="0" w:tplc="1809000D">
      <w:start w:val="1"/>
      <w:numFmt w:val="bullet"/>
      <w:lvlText w:val=""/>
      <w:lvlJc w:val="left"/>
      <w:pPr>
        <w:ind w:left="720" w:hanging="360"/>
      </w:pPr>
      <w:rPr>
        <w:rFonts w:ascii="Wingdings" w:hAnsi="Wingdings"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7BC80D45"/>
    <w:multiLevelType w:val="hybridMultilevel"/>
    <w:tmpl w:val="71E625C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641375153">
    <w:abstractNumId w:val="3"/>
  </w:num>
  <w:num w:numId="2" w16cid:durableId="1161001160">
    <w:abstractNumId w:val="0"/>
  </w:num>
  <w:num w:numId="3" w16cid:durableId="1248075600">
    <w:abstractNumId w:val="1"/>
  </w:num>
  <w:num w:numId="4" w16cid:durableId="8791721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632"/>
    <w:rsid w:val="00024632"/>
    <w:rsid w:val="00036159"/>
    <w:rsid w:val="000609C9"/>
    <w:rsid w:val="000817CD"/>
    <w:rsid w:val="0009186A"/>
    <w:rsid w:val="000D0612"/>
    <w:rsid w:val="000E11F2"/>
    <w:rsid w:val="000F26FE"/>
    <w:rsid w:val="00113093"/>
    <w:rsid w:val="00113146"/>
    <w:rsid w:val="00143F45"/>
    <w:rsid w:val="001842B2"/>
    <w:rsid w:val="00185B11"/>
    <w:rsid w:val="0019341D"/>
    <w:rsid w:val="001D6ABE"/>
    <w:rsid w:val="001E2060"/>
    <w:rsid w:val="001F78F3"/>
    <w:rsid w:val="00246EE2"/>
    <w:rsid w:val="0025383E"/>
    <w:rsid w:val="00264D24"/>
    <w:rsid w:val="00286972"/>
    <w:rsid w:val="002A329D"/>
    <w:rsid w:val="002A3307"/>
    <w:rsid w:val="00387AF0"/>
    <w:rsid w:val="003907CD"/>
    <w:rsid w:val="00391DAE"/>
    <w:rsid w:val="003C3773"/>
    <w:rsid w:val="003D5EC6"/>
    <w:rsid w:val="003E1A01"/>
    <w:rsid w:val="003E37C7"/>
    <w:rsid w:val="003E3D22"/>
    <w:rsid w:val="003E4DD7"/>
    <w:rsid w:val="004441CC"/>
    <w:rsid w:val="00493BA1"/>
    <w:rsid w:val="004C458F"/>
    <w:rsid w:val="004C75F1"/>
    <w:rsid w:val="005018E6"/>
    <w:rsid w:val="005166B5"/>
    <w:rsid w:val="00517263"/>
    <w:rsid w:val="00520165"/>
    <w:rsid w:val="00525262"/>
    <w:rsid w:val="0052583D"/>
    <w:rsid w:val="00544642"/>
    <w:rsid w:val="005D1C1E"/>
    <w:rsid w:val="005D7FFB"/>
    <w:rsid w:val="005E140D"/>
    <w:rsid w:val="005E5CEC"/>
    <w:rsid w:val="0060697E"/>
    <w:rsid w:val="00632621"/>
    <w:rsid w:val="0064136E"/>
    <w:rsid w:val="00697FD7"/>
    <w:rsid w:val="006C050E"/>
    <w:rsid w:val="007156BB"/>
    <w:rsid w:val="00724BF9"/>
    <w:rsid w:val="007825E1"/>
    <w:rsid w:val="00786118"/>
    <w:rsid w:val="007D64D5"/>
    <w:rsid w:val="007F285A"/>
    <w:rsid w:val="007F7EA4"/>
    <w:rsid w:val="00834E87"/>
    <w:rsid w:val="00840A1F"/>
    <w:rsid w:val="00881C97"/>
    <w:rsid w:val="008833C5"/>
    <w:rsid w:val="008A31C8"/>
    <w:rsid w:val="008B3C56"/>
    <w:rsid w:val="008F636D"/>
    <w:rsid w:val="00902672"/>
    <w:rsid w:val="00923619"/>
    <w:rsid w:val="009246A7"/>
    <w:rsid w:val="009724BA"/>
    <w:rsid w:val="009A5778"/>
    <w:rsid w:val="009B0F16"/>
    <w:rsid w:val="009E7CD3"/>
    <w:rsid w:val="00A05B33"/>
    <w:rsid w:val="00A1105D"/>
    <w:rsid w:val="00A22C9D"/>
    <w:rsid w:val="00A2710B"/>
    <w:rsid w:val="00A40D79"/>
    <w:rsid w:val="00A446C6"/>
    <w:rsid w:val="00A56636"/>
    <w:rsid w:val="00A747DC"/>
    <w:rsid w:val="00AB54A3"/>
    <w:rsid w:val="00AB769E"/>
    <w:rsid w:val="00AF29BA"/>
    <w:rsid w:val="00B004AE"/>
    <w:rsid w:val="00B03305"/>
    <w:rsid w:val="00B46510"/>
    <w:rsid w:val="00BA2EA3"/>
    <w:rsid w:val="00BA5DB0"/>
    <w:rsid w:val="00BB11C3"/>
    <w:rsid w:val="00BC7898"/>
    <w:rsid w:val="00BD7404"/>
    <w:rsid w:val="00C06942"/>
    <w:rsid w:val="00C323E6"/>
    <w:rsid w:val="00C4465F"/>
    <w:rsid w:val="00C63B89"/>
    <w:rsid w:val="00C656A2"/>
    <w:rsid w:val="00C74AC6"/>
    <w:rsid w:val="00CC64A7"/>
    <w:rsid w:val="00CD6A71"/>
    <w:rsid w:val="00CF4A31"/>
    <w:rsid w:val="00D0593C"/>
    <w:rsid w:val="00D151DC"/>
    <w:rsid w:val="00D52053"/>
    <w:rsid w:val="00D52489"/>
    <w:rsid w:val="00D61E34"/>
    <w:rsid w:val="00D72B1F"/>
    <w:rsid w:val="00D73EF0"/>
    <w:rsid w:val="00D76E31"/>
    <w:rsid w:val="00DB08D9"/>
    <w:rsid w:val="00DD1CF0"/>
    <w:rsid w:val="00DD3F9E"/>
    <w:rsid w:val="00E14357"/>
    <w:rsid w:val="00E15EE5"/>
    <w:rsid w:val="00E3548C"/>
    <w:rsid w:val="00E813D5"/>
    <w:rsid w:val="00EB377D"/>
    <w:rsid w:val="00EC19CB"/>
    <w:rsid w:val="00EF3C37"/>
    <w:rsid w:val="00F03D50"/>
    <w:rsid w:val="00F461CB"/>
    <w:rsid w:val="00F47FBC"/>
    <w:rsid w:val="00F7104F"/>
    <w:rsid w:val="00FE3F3F"/>
    <w:rsid w:val="00FE41D9"/>
    <w:rsid w:val="00FE4C7A"/>
    <w:rsid w:val="00FE5F3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67802"/>
  <w15:chartTrackingRefBased/>
  <w15:docId w15:val="{EDA063F1-6387-4877-B33B-B799917DC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24B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64D2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24BA"/>
    <w:pPr>
      <w:ind w:left="720"/>
      <w:contextualSpacing/>
    </w:pPr>
  </w:style>
  <w:style w:type="character" w:customStyle="1" w:styleId="Heading1Char">
    <w:name w:val="Heading 1 Char"/>
    <w:basedOn w:val="DefaultParagraphFont"/>
    <w:link w:val="Heading1"/>
    <w:uiPriority w:val="9"/>
    <w:rsid w:val="009724BA"/>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C323E6"/>
    <w:rPr>
      <w:color w:val="0000FF"/>
      <w:u w:val="single"/>
    </w:rPr>
  </w:style>
  <w:style w:type="character" w:styleId="UnresolvedMention">
    <w:name w:val="Unresolved Mention"/>
    <w:basedOn w:val="DefaultParagraphFont"/>
    <w:uiPriority w:val="99"/>
    <w:semiHidden/>
    <w:unhideWhenUsed/>
    <w:rsid w:val="00493BA1"/>
    <w:rPr>
      <w:color w:val="605E5C"/>
      <w:shd w:val="clear" w:color="auto" w:fill="E1DFDD"/>
    </w:rPr>
  </w:style>
  <w:style w:type="paragraph" w:styleId="TOCHeading">
    <w:name w:val="TOC Heading"/>
    <w:basedOn w:val="Heading1"/>
    <w:next w:val="Normal"/>
    <w:uiPriority w:val="39"/>
    <w:unhideWhenUsed/>
    <w:qFormat/>
    <w:rsid w:val="00881C97"/>
    <w:pPr>
      <w:outlineLvl w:val="9"/>
    </w:pPr>
    <w:rPr>
      <w:lang w:val="en-US"/>
    </w:rPr>
  </w:style>
  <w:style w:type="paragraph" w:styleId="TOC1">
    <w:name w:val="toc 1"/>
    <w:basedOn w:val="Normal"/>
    <w:next w:val="Normal"/>
    <w:autoRedefine/>
    <w:uiPriority w:val="39"/>
    <w:unhideWhenUsed/>
    <w:rsid w:val="00881C97"/>
    <w:pPr>
      <w:spacing w:after="100"/>
    </w:pPr>
  </w:style>
  <w:style w:type="paragraph" w:styleId="Header">
    <w:name w:val="header"/>
    <w:basedOn w:val="Normal"/>
    <w:link w:val="HeaderChar"/>
    <w:uiPriority w:val="99"/>
    <w:unhideWhenUsed/>
    <w:rsid w:val="00FE4C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4C7A"/>
  </w:style>
  <w:style w:type="paragraph" w:styleId="Footer">
    <w:name w:val="footer"/>
    <w:basedOn w:val="Normal"/>
    <w:link w:val="FooterChar"/>
    <w:uiPriority w:val="99"/>
    <w:unhideWhenUsed/>
    <w:rsid w:val="00FE4C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4C7A"/>
  </w:style>
  <w:style w:type="character" w:customStyle="1" w:styleId="Heading3Char">
    <w:name w:val="Heading 3 Char"/>
    <w:basedOn w:val="DefaultParagraphFont"/>
    <w:link w:val="Heading3"/>
    <w:uiPriority w:val="9"/>
    <w:semiHidden/>
    <w:rsid w:val="00264D24"/>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9099177">
      <w:bodyDiv w:val="1"/>
      <w:marLeft w:val="0"/>
      <w:marRight w:val="0"/>
      <w:marTop w:val="0"/>
      <w:marBottom w:val="0"/>
      <w:divBdr>
        <w:top w:val="none" w:sz="0" w:space="0" w:color="auto"/>
        <w:left w:val="none" w:sz="0" w:space="0" w:color="auto"/>
        <w:bottom w:val="none" w:sz="0" w:space="0" w:color="auto"/>
        <w:right w:val="none" w:sz="0" w:space="0" w:color="auto"/>
      </w:divBdr>
      <w:divsChild>
        <w:div w:id="7758747">
          <w:marLeft w:val="475"/>
          <w:marRight w:val="0"/>
          <w:marTop w:val="86"/>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icthelpdesk@svhg.ie" TargetMode="External"/><Relationship Id="rId18" Type="http://schemas.openxmlformats.org/officeDocument/2006/relationships/image" Target="media/image6.PNG"/><Relationship Id="rId26" Type="http://schemas.openxmlformats.org/officeDocument/2006/relationships/hyperlink" Target="https://bms.svhg.ie/" TargetMode="External"/><Relationship Id="rId3" Type="http://schemas.openxmlformats.org/officeDocument/2006/relationships/customXml" Target="../customXml/item3.xml"/><Relationship Id="rId21" Type="http://schemas.openxmlformats.org/officeDocument/2006/relationships/image" Target="media/image8.pn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bedrequests@svhg.ie" TargetMode="External"/><Relationship Id="rId25" Type="http://schemas.openxmlformats.org/officeDocument/2006/relationships/image" Target="media/image12.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7.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11.PNG"/><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0.PNG"/><Relationship Id="rId28" Type="http://schemas.openxmlformats.org/officeDocument/2006/relationships/image" Target="media/image14.png"/><Relationship Id="rId10" Type="http://schemas.openxmlformats.org/officeDocument/2006/relationships/endnotes" Target="endnotes.xml"/><Relationship Id="rId19" Type="http://schemas.openxmlformats.org/officeDocument/2006/relationships/hyperlink" Target="https://bms.svhg.ie/" TargetMode="External"/><Relationship Id="rId31" Type="http://schemas.openxmlformats.org/officeDocument/2006/relationships/image" Target="media/image1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9.png"/><Relationship Id="rId27" Type="http://schemas.openxmlformats.org/officeDocument/2006/relationships/image" Target="media/image13.PNG"/><Relationship Id="rId30" Type="http://schemas.openxmlformats.org/officeDocument/2006/relationships/image" Target="media/image16.PNG"/><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D958EFC68E9174CA907AE3EDCCBB473" ma:contentTypeVersion="12" ma:contentTypeDescription="Create a new document." ma:contentTypeScope="" ma:versionID="9cb038235c755b87cd1f4ec9e66da9dd">
  <xsd:schema xmlns:xsd="http://www.w3.org/2001/XMLSchema" xmlns:xs="http://www.w3.org/2001/XMLSchema" xmlns:p="http://schemas.microsoft.com/office/2006/metadata/properties" xmlns:ns3="963774e8-041a-4917-b9f7-10226bcf8450" targetNamespace="http://schemas.microsoft.com/office/2006/metadata/properties" ma:root="true" ma:fieldsID="ba7fb449694ab163b6deca377876b2d4" ns3:_="">
    <xsd:import namespace="963774e8-041a-4917-b9f7-10226bcf8450"/>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3774e8-041a-4917-b9f7-10226bcf8450"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963774e8-041a-4917-b9f7-10226bcf8450" xsi:nil="true"/>
  </documentManagement>
</p:properties>
</file>

<file path=customXml/itemProps1.xml><?xml version="1.0" encoding="utf-8"?>
<ds:datastoreItem xmlns:ds="http://schemas.openxmlformats.org/officeDocument/2006/customXml" ds:itemID="{17245CEA-511C-462B-B96F-AA1F19FF1E52}">
  <ds:schemaRefs>
    <ds:schemaRef ds:uri="http://schemas.openxmlformats.org/officeDocument/2006/bibliography"/>
  </ds:schemaRefs>
</ds:datastoreItem>
</file>

<file path=customXml/itemProps2.xml><?xml version="1.0" encoding="utf-8"?>
<ds:datastoreItem xmlns:ds="http://schemas.openxmlformats.org/officeDocument/2006/customXml" ds:itemID="{9421B683-B75F-4B1A-A8B7-D4FC7BC690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3774e8-041a-4917-b9f7-10226bcf84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DE112D-A562-4049-9EC2-E7B2C5D8668A}">
  <ds:schemaRefs>
    <ds:schemaRef ds:uri="http://schemas.microsoft.com/sharepoint/v3/contenttype/forms"/>
  </ds:schemaRefs>
</ds:datastoreItem>
</file>

<file path=customXml/itemProps4.xml><?xml version="1.0" encoding="utf-8"?>
<ds:datastoreItem xmlns:ds="http://schemas.openxmlformats.org/officeDocument/2006/customXml" ds:itemID="{09E7DAA6-C554-48EA-9B01-CD1437665E74}">
  <ds:schemaRefs>
    <ds:schemaRef ds:uri="http://schemas.microsoft.com/office/2006/metadata/properties"/>
    <ds:schemaRef ds:uri="http://schemas.microsoft.com/office/infopath/2007/PartnerControls"/>
    <ds:schemaRef ds:uri="963774e8-041a-4917-b9f7-10226bcf845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797</Words>
  <Characters>4549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SVHG</Company>
  <LinksUpToDate>false</LinksUpToDate>
  <CharactersWithSpaces>5336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Doyle, Noreen (ICT)</dc:creator>
  <cp:keywords/>
  <dc:description/>
  <cp:lastModifiedBy>Ryan, Laurence (ICT)</cp:lastModifiedBy>
  <cp:revision>2</cp:revision>
  <dcterms:created xsi:type="dcterms:W3CDTF">2026-06-22T10:05:00Z</dcterms:created>
  <dcterms:modified xsi:type="dcterms:W3CDTF">2026-06-22T10:05:00Z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0x0101009D958EFC68E9174CA907AE3EDCCBB473</vt:lpwstr>
  </property>
</Properties>
</file>